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C3412" w14:textId="680DAC03" w:rsidR="00E26091" w:rsidRDefault="00E26091" w:rsidP="00E26091">
      <w:pPr>
        <w:keepNext/>
        <w:widowControl w:val="0"/>
        <w:suppressAutoHyphens/>
        <w:spacing w:after="0" w:line="240" w:lineRule="auto"/>
        <w:ind w:left="4956" w:firstLine="147"/>
        <w:jc w:val="center"/>
        <w:outlineLvl w:val="4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Załącznik nr </w:t>
      </w:r>
      <w:r w:rsidR="001236CD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4</w:t>
      </w:r>
      <w:r w:rsidRPr="00E26091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 do zapytania ofertowego</w:t>
      </w:r>
    </w:p>
    <w:p w14:paraId="64665673" w14:textId="77777777" w:rsidR="00E26091" w:rsidRPr="00E26091" w:rsidRDefault="00E26091" w:rsidP="00E26091">
      <w:pPr>
        <w:keepNext/>
        <w:widowControl w:val="0"/>
        <w:suppressAutoHyphens/>
        <w:spacing w:after="0" w:line="240" w:lineRule="auto"/>
        <w:ind w:left="4956" w:firstLine="147"/>
        <w:jc w:val="center"/>
        <w:outlineLvl w:val="4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Projekt umowy</w:t>
      </w:r>
    </w:p>
    <w:p w14:paraId="450F77A8" w14:textId="77777777" w:rsidR="00E26091" w:rsidRDefault="00E26091" w:rsidP="00E417F7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pl-PL"/>
        </w:rPr>
      </w:pPr>
    </w:p>
    <w:p w14:paraId="7D6E47DC" w14:textId="77777777" w:rsidR="00E417F7" w:rsidRPr="00E417F7" w:rsidRDefault="00E417F7" w:rsidP="00E417F7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  <w:t>UMOWA nr….</w:t>
      </w:r>
    </w:p>
    <w:p w14:paraId="0AC7CF57" w14:textId="77777777" w:rsidR="00E417F7" w:rsidRPr="00E417F7" w:rsidRDefault="00E417F7" w:rsidP="00E417F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instrText>tc "14/2005 MPK Sp. z o.o. – Zajezdnia nr 1 Jagiellońska, prace monitoringowo-oczyszczających"</w:instrTex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14:paraId="2E69FF5E" w14:textId="694EEDF8" w:rsidR="00E417F7" w:rsidRPr="00E417F7" w:rsidRDefault="00E417F7" w:rsidP="00E417F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zawarta w dniu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…. …………… 202</w:t>
      </w:r>
      <w:r w:rsidR="00497AD2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417F7">
        <w:rPr>
          <w:rFonts w:ascii="Times New Roman" w:hAnsi="Times New Roman" w:cs="Times New Roman"/>
          <w:b/>
          <w:color w:val="000000"/>
          <w:sz w:val="24"/>
          <w:szCs w:val="24"/>
        </w:rPr>
        <w:t>r.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 w Słubicach pomiędzy:</w:t>
      </w:r>
    </w:p>
    <w:p w14:paraId="33768CEB" w14:textId="77777777" w:rsidR="00E417F7" w:rsidRPr="00E417F7" w:rsidRDefault="00E417F7" w:rsidP="00E417F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b/>
          <w:color w:val="000000"/>
          <w:sz w:val="24"/>
          <w:szCs w:val="24"/>
        </w:rPr>
        <w:t>Gminą Słubice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 09-533 Słubice</w:t>
      </w:r>
      <w:r w:rsidRPr="00E417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>ul. Płocka 32, NIP: 774-321-06-26, zwaną dalej Zamawiającym</w:t>
      </w:r>
      <w:r w:rsidRPr="00E417F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>reprezentowaną przez:</w:t>
      </w:r>
    </w:p>
    <w:p w14:paraId="6608F00E" w14:textId="77777777" w:rsidR="00E417F7" w:rsidRPr="00E417F7" w:rsidRDefault="00E417F7" w:rsidP="00E417F7">
      <w:pPr>
        <w:spacing w:before="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Pana Jacka Kozłowskiego − Wójta Gminy Słubice</w:t>
      </w:r>
    </w:p>
    <w:p w14:paraId="7FEE3D5F" w14:textId="77777777" w:rsidR="00E417F7" w:rsidRPr="00E417F7" w:rsidRDefault="00E417F7" w:rsidP="00E417F7">
      <w:pPr>
        <w:spacing w:before="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przy kontrasygnacie Skarbnika Gminy Słubice- Henryki Bednarek; a</w:t>
      </w:r>
    </w:p>
    <w:p w14:paraId="71B5621D" w14:textId="6B610FC9" w:rsidR="00E417F7" w:rsidRPr="00E417F7" w:rsidRDefault="00E417F7" w:rsidP="00E417F7">
      <w:pPr>
        <w:spacing w:before="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………………….…………………………………</w:t>
      </w:r>
      <w:r w:rsidRPr="00E417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>ul. ………………………</w:t>
      </w:r>
      <w:r w:rsidR="00A90D9C" w:rsidRPr="00E417F7">
        <w:rPr>
          <w:rFonts w:ascii="Times New Roman" w:hAnsi="Times New Roman" w:cs="Times New Roman"/>
          <w:color w:val="000000"/>
          <w:sz w:val="24"/>
          <w:szCs w:val="24"/>
        </w:rPr>
        <w:t>…,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 NIP: ………</w:t>
      </w:r>
      <w:r w:rsidR="00A90D9C" w:rsidRPr="00E417F7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>, REGON: ………………</w:t>
      </w:r>
      <w:r w:rsidR="00A90D9C" w:rsidRPr="00E417F7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>, zwanym dalej Wykonawcą, reprezentowanym przez:</w:t>
      </w:r>
    </w:p>
    <w:p w14:paraId="5681F56F" w14:textId="0061A0FC" w:rsidR="00E417F7" w:rsidRPr="00E417F7" w:rsidRDefault="00E417F7" w:rsidP="00E417F7">
      <w:pPr>
        <w:spacing w:before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hAnsi="Times New Roman" w:cs="Times New Roman"/>
          <w:color w:val="000000"/>
          <w:sz w:val="24"/>
          <w:szCs w:val="24"/>
        </w:rPr>
        <w:t>nią/Pana ………………</w:t>
      </w:r>
      <w:r w:rsidR="00A90D9C">
        <w:rPr>
          <w:rFonts w:ascii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</w:t>
      </w:r>
      <w:r w:rsidR="00A90D9C">
        <w:rPr>
          <w:rFonts w:ascii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  <w:r w:rsidR="00A90D9C">
        <w:rPr>
          <w:rFonts w:ascii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B189C0" w14:textId="77777777" w:rsidR="00E26091" w:rsidRDefault="00E417F7" w:rsidP="00E2609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§</w:t>
      </w:r>
      <w:r>
        <w:rPr>
          <w:color w:val="000000"/>
          <w:szCs w:val="24"/>
        </w:rPr>
        <w:t xml:space="preserve"> </w:t>
      </w:r>
      <w:r w:rsidRPr="00E417F7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</w:p>
    <w:p w14:paraId="7FFE7033" w14:textId="77777777" w:rsidR="00E417F7" w:rsidRPr="00E417F7" w:rsidRDefault="00E417F7" w:rsidP="00E2609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b/>
          <w:color w:val="000000"/>
          <w:sz w:val="24"/>
          <w:szCs w:val="24"/>
        </w:rPr>
        <w:t>Przedmiot umowy</w:t>
      </w:r>
    </w:p>
    <w:p w14:paraId="5F23527B" w14:textId="77777777" w:rsidR="00E417F7" w:rsidRPr="00E417F7" w:rsidRDefault="00E417F7" w:rsidP="00E417F7">
      <w:pPr>
        <w:numPr>
          <w:ilvl w:val="0"/>
          <w:numId w:val="8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Zamawiając</w:t>
      </w:r>
      <w:r w:rsidRPr="00E417F7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E417F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powierza, a 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>Wykonawca</w:t>
      </w:r>
      <w:r w:rsidRPr="00E417F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417F7">
        <w:rPr>
          <w:rFonts w:ascii="Times New Roman" w:hAnsi="Times New Roman" w:cs="Times New Roman"/>
          <w:iCs/>
          <w:color w:val="000000"/>
          <w:sz w:val="24"/>
          <w:szCs w:val="24"/>
        </w:rPr>
        <w:t>przyjmuje do realizacji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9201F8F" w14:textId="35730CCD" w:rsidR="00E417F7" w:rsidRPr="00E417F7" w:rsidRDefault="00E417F7" w:rsidP="00E417F7">
      <w:pPr>
        <w:pStyle w:val="Tekstpodstawowywcity"/>
        <w:spacing w:line="360" w:lineRule="auto"/>
        <w:ind w:left="426"/>
        <w:rPr>
          <w:bCs/>
          <w:i w:val="0"/>
          <w:color w:val="000000"/>
          <w:sz w:val="24"/>
          <w:szCs w:val="24"/>
        </w:rPr>
      </w:pPr>
      <w:r w:rsidRPr="00E417F7">
        <w:rPr>
          <w:bCs/>
          <w:i w:val="0"/>
          <w:color w:val="000000"/>
          <w:sz w:val="24"/>
          <w:szCs w:val="24"/>
        </w:rPr>
        <w:t>Wykonanie badań monitoringu lokalnego środowiska gruntowo-wodnego w rejonie skład</w:t>
      </w:r>
      <w:r>
        <w:rPr>
          <w:bCs/>
          <w:i w:val="0"/>
          <w:color w:val="000000"/>
          <w:sz w:val="24"/>
          <w:szCs w:val="24"/>
        </w:rPr>
        <w:t>owiska odpadów w Grabowcu w 202</w:t>
      </w:r>
      <w:r w:rsidR="00497AD2">
        <w:rPr>
          <w:bCs/>
          <w:i w:val="0"/>
          <w:color w:val="000000"/>
          <w:sz w:val="24"/>
          <w:szCs w:val="24"/>
        </w:rPr>
        <w:t>4</w:t>
      </w:r>
      <w:r w:rsidRPr="00E417F7">
        <w:rPr>
          <w:bCs/>
          <w:i w:val="0"/>
          <w:color w:val="000000"/>
          <w:sz w:val="24"/>
          <w:szCs w:val="24"/>
        </w:rPr>
        <w:t xml:space="preserve"> r., </w:t>
      </w:r>
      <w:r w:rsidRPr="00E417F7">
        <w:rPr>
          <w:bCs/>
          <w:color w:val="000000"/>
          <w:sz w:val="24"/>
          <w:szCs w:val="24"/>
        </w:rPr>
        <w:t xml:space="preserve">zgodnie z rozporządzeniem Ministra Środowiska z dnia 30 kwietnia 2013 r. w sprawie składowisk odpadów </w:t>
      </w:r>
      <w:r w:rsidR="00D54EC5">
        <w:rPr>
          <w:color w:val="000000"/>
          <w:sz w:val="24"/>
          <w:szCs w:val="24"/>
        </w:rPr>
        <w:t>(Dz. U. z 2022</w:t>
      </w:r>
      <w:r w:rsidRPr="00E417F7">
        <w:rPr>
          <w:color w:val="000000"/>
          <w:sz w:val="24"/>
          <w:szCs w:val="24"/>
        </w:rPr>
        <w:t xml:space="preserve"> r. poz.</w:t>
      </w:r>
      <w:r w:rsidR="00D54EC5">
        <w:rPr>
          <w:color w:val="000000"/>
          <w:sz w:val="24"/>
          <w:szCs w:val="24"/>
        </w:rPr>
        <w:t>1902</w:t>
      </w:r>
      <w:r w:rsidRPr="00E417F7">
        <w:rPr>
          <w:color w:val="000000"/>
          <w:sz w:val="24"/>
          <w:szCs w:val="24"/>
        </w:rPr>
        <w:t>).</w:t>
      </w:r>
    </w:p>
    <w:p w14:paraId="106799DA" w14:textId="77777777" w:rsidR="00E417F7" w:rsidRPr="00E417F7" w:rsidRDefault="00E417F7" w:rsidP="00E417F7">
      <w:pPr>
        <w:numPr>
          <w:ilvl w:val="0"/>
          <w:numId w:val="8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Szczegółowy zakres prac zawiera:</w:t>
      </w:r>
    </w:p>
    <w:p w14:paraId="7185FF0F" w14:textId="77777777" w:rsidR="00E417F7" w:rsidRPr="00E417F7" w:rsidRDefault="00E417F7" w:rsidP="00E417F7">
      <w:pPr>
        <w:numPr>
          <w:ilvl w:val="1"/>
          <w:numId w:val="8"/>
        </w:numPr>
        <w:tabs>
          <w:tab w:val="clear" w:pos="1440"/>
          <w:tab w:val="num" w:pos="1080"/>
          <w:tab w:val="num" w:pos="2860"/>
        </w:tabs>
        <w:spacing w:after="0" w:line="360" w:lineRule="auto"/>
        <w:ind w:left="108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Badania parametrów wskaźnikowych i poziomu wód podziemnych w wyznaczonych punktach pomiarowo – kontrolnych (3 piezometry P1, P2 i P3) w zakresie: odczyn (</w:t>
      </w:r>
      <w:proofErr w:type="spellStart"/>
      <w:r w:rsidRPr="00E417F7">
        <w:rPr>
          <w:rFonts w:ascii="Times New Roman" w:hAnsi="Times New Roman" w:cs="Times New Roman"/>
          <w:color w:val="000000"/>
          <w:sz w:val="24"/>
          <w:szCs w:val="24"/>
        </w:rPr>
        <w:t>Ph</w:t>
      </w:r>
      <w:proofErr w:type="spellEnd"/>
      <w:r w:rsidRPr="00E417F7">
        <w:rPr>
          <w:rFonts w:ascii="Times New Roman" w:hAnsi="Times New Roman" w:cs="Times New Roman"/>
          <w:color w:val="000000"/>
          <w:sz w:val="24"/>
          <w:szCs w:val="24"/>
        </w:rPr>
        <w:t>), przewodność elektrolityczna właściwa, ogólny węgiel organiczny OWO, suma wielopierścieniowych węglowodorów aromatycznych WWA, zawartość metali ciężkich (Cu, Zn, Pb, Cd, Cr</w:t>
      </w:r>
      <w:r w:rsidRPr="00E417F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+6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, Hg) </w:t>
      </w:r>
      <w:r w:rsidRPr="00E417F7">
        <w:rPr>
          <w:rFonts w:ascii="Times New Roman" w:hAnsi="Times New Roman" w:cs="Times New Roman"/>
          <w:b/>
          <w:i/>
          <w:color w:val="000000"/>
          <w:sz w:val="24"/>
          <w:szCs w:val="24"/>
        </w:rPr>
        <w:t>- w dwóch seriach pomiarowych: wiosennej i jesiennej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96CB80" w14:textId="77777777" w:rsidR="00E417F7" w:rsidRPr="00E417F7" w:rsidRDefault="00E417F7" w:rsidP="00E417F7">
      <w:pPr>
        <w:numPr>
          <w:ilvl w:val="1"/>
          <w:numId w:val="8"/>
        </w:numPr>
        <w:tabs>
          <w:tab w:val="clear" w:pos="1440"/>
          <w:tab w:val="num" w:pos="1080"/>
          <w:tab w:val="num" w:pos="2860"/>
        </w:tabs>
        <w:spacing w:after="0" w:line="360" w:lineRule="auto"/>
        <w:ind w:left="108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Badania wód odciekowych – wykonywanie pomiaru objętości wód odciekowych i badania składu odcieków w zakresie następujących parametrów wskaźnikowych: 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lastRenderedPageBreak/>
        <w:t>odczyn (</w:t>
      </w:r>
      <w:proofErr w:type="spellStart"/>
      <w:r w:rsidRPr="00E417F7">
        <w:rPr>
          <w:rFonts w:ascii="Times New Roman" w:hAnsi="Times New Roman" w:cs="Times New Roman"/>
          <w:color w:val="000000"/>
          <w:sz w:val="24"/>
          <w:szCs w:val="24"/>
        </w:rPr>
        <w:t>Ph</w:t>
      </w:r>
      <w:proofErr w:type="spellEnd"/>
      <w:r w:rsidRPr="00E417F7">
        <w:rPr>
          <w:rFonts w:ascii="Times New Roman" w:hAnsi="Times New Roman" w:cs="Times New Roman"/>
          <w:color w:val="000000"/>
          <w:sz w:val="24"/>
          <w:szCs w:val="24"/>
        </w:rPr>
        <w:t>), przewodność elektrolityczna właściwa, ogólny węgiel organiczny OWO, suma wielopierścieniowych węglowodorów aromatycznych WWA, zawartość metali ciężkich (Cu, Zn, Pb, Cd, Cr</w:t>
      </w:r>
      <w:r w:rsidRPr="00E417F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+6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, Hg) </w:t>
      </w:r>
      <w:r w:rsidRPr="00E417F7">
        <w:rPr>
          <w:rFonts w:ascii="Times New Roman" w:hAnsi="Times New Roman" w:cs="Times New Roman"/>
          <w:b/>
          <w:i/>
          <w:color w:val="000000"/>
          <w:sz w:val="24"/>
          <w:szCs w:val="24"/>
        </w:rPr>
        <w:t>- w dwóch seriach pomiarowych: wiosennej i jesiennej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09BA75" w14:textId="77777777" w:rsidR="00E417F7" w:rsidRPr="00E417F7" w:rsidRDefault="00E417F7" w:rsidP="00E417F7">
      <w:pPr>
        <w:numPr>
          <w:ilvl w:val="1"/>
          <w:numId w:val="8"/>
        </w:numPr>
        <w:tabs>
          <w:tab w:val="clear" w:pos="1440"/>
          <w:tab w:val="num" w:pos="1080"/>
          <w:tab w:val="num" w:pos="2860"/>
        </w:tabs>
        <w:spacing w:after="0" w:line="360" w:lineRule="auto"/>
        <w:ind w:left="108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Badania składu wód powierzchniowych w stawie (tzw. gliniance) w zakresie: odczyn (</w:t>
      </w:r>
      <w:proofErr w:type="spellStart"/>
      <w:r w:rsidRPr="00E417F7">
        <w:rPr>
          <w:rFonts w:ascii="Times New Roman" w:hAnsi="Times New Roman" w:cs="Times New Roman"/>
          <w:color w:val="000000"/>
          <w:sz w:val="24"/>
          <w:szCs w:val="24"/>
        </w:rPr>
        <w:t>Ph</w:t>
      </w:r>
      <w:proofErr w:type="spellEnd"/>
      <w:r w:rsidRPr="00E417F7">
        <w:rPr>
          <w:rFonts w:ascii="Times New Roman" w:hAnsi="Times New Roman" w:cs="Times New Roman"/>
          <w:color w:val="000000"/>
          <w:sz w:val="24"/>
          <w:szCs w:val="24"/>
        </w:rPr>
        <w:t>), przewodność elektrolityczna właściwa, ogólny węgiel organiczny OWO, suma wielopierścieniowych węglowodorów aromatycznych WWA, zawartość metali ciężkich (Cu, Zn, Pb, Cd, Cr</w:t>
      </w:r>
      <w:r w:rsidRPr="00E417F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+6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, Hg) </w:t>
      </w:r>
      <w:r w:rsidRPr="00E417F7">
        <w:rPr>
          <w:rFonts w:ascii="Times New Roman" w:hAnsi="Times New Roman" w:cs="Times New Roman"/>
          <w:b/>
          <w:i/>
          <w:color w:val="000000"/>
          <w:sz w:val="24"/>
          <w:szCs w:val="24"/>
        </w:rPr>
        <w:t>- w dwóch seriach pomiarowych: wiosennej i jesiennej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042BC86" w14:textId="77777777" w:rsidR="00E417F7" w:rsidRPr="00E417F7" w:rsidRDefault="00E417F7" w:rsidP="00E417F7">
      <w:pPr>
        <w:numPr>
          <w:ilvl w:val="1"/>
          <w:numId w:val="8"/>
        </w:numPr>
        <w:tabs>
          <w:tab w:val="clear" w:pos="1440"/>
          <w:tab w:val="num" w:pos="1080"/>
          <w:tab w:val="num" w:pos="2860"/>
        </w:tabs>
        <w:spacing w:after="0" w:line="360" w:lineRule="auto"/>
        <w:ind w:left="108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Monitoring emisji powierzchniowej i składu gazu składowiskowego w studniach odgazowujących w zakresie: CH</w:t>
      </w:r>
      <w:r w:rsidRPr="00E417F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>, CO</w:t>
      </w:r>
      <w:r w:rsidRPr="00E417F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 i O</w:t>
      </w:r>
      <w:r w:rsidRPr="00E417F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17F7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17F7">
        <w:rPr>
          <w:rFonts w:ascii="Times New Roman" w:hAnsi="Times New Roman" w:cs="Times New Roman"/>
          <w:b/>
          <w:i/>
          <w:color w:val="000000"/>
          <w:sz w:val="24"/>
          <w:szCs w:val="24"/>
        </w:rPr>
        <w:t>w dwóch seriach pomiarowych: wiosennej i jesiennej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4725FD" w14:textId="77777777" w:rsidR="00E417F7" w:rsidRPr="00E417F7" w:rsidRDefault="00E417F7" w:rsidP="00E417F7">
      <w:pPr>
        <w:numPr>
          <w:ilvl w:val="1"/>
          <w:numId w:val="8"/>
        </w:numPr>
        <w:tabs>
          <w:tab w:val="clear" w:pos="1440"/>
          <w:tab w:val="num" w:pos="1080"/>
          <w:tab w:val="num" w:pos="2860"/>
        </w:tabs>
        <w:spacing w:after="0" w:line="360" w:lineRule="auto"/>
        <w:ind w:left="108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Badania sprawności systemu odprowadzania gazu składowiskowego − </w:t>
      </w:r>
      <w:r w:rsidRPr="00E417F7">
        <w:rPr>
          <w:rFonts w:ascii="Times New Roman" w:hAnsi="Times New Roman" w:cs="Times New Roman"/>
          <w:b/>
          <w:i/>
          <w:color w:val="000000"/>
          <w:sz w:val="24"/>
          <w:szCs w:val="24"/>
        </w:rPr>
        <w:t>raz w roku.</w:t>
      </w:r>
    </w:p>
    <w:p w14:paraId="23894315" w14:textId="58C2579C" w:rsidR="00E417F7" w:rsidRPr="00E417F7" w:rsidRDefault="00E417F7" w:rsidP="00E417F7">
      <w:pPr>
        <w:numPr>
          <w:ilvl w:val="1"/>
          <w:numId w:val="8"/>
        </w:numPr>
        <w:tabs>
          <w:tab w:val="clear" w:pos="1440"/>
          <w:tab w:val="num" w:pos="1080"/>
          <w:tab w:val="num" w:pos="2860"/>
        </w:tabs>
        <w:spacing w:after="0" w:line="360" w:lineRule="auto"/>
        <w:ind w:left="108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Kontrola osiadania powierzchni składowiska w oparciu o wyznaczone </w:t>
      </w:r>
      <w:r w:rsidR="00A90D9C" w:rsidRPr="00E417F7">
        <w:rPr>
          <w:rFonts w:ascii="Times New Roman" w:hAnsi="Times New Roman" w:cs="Times New Roman"/>
          <w:color w:val="000000"/>
          <w:sz w:val="24"/>
          <w:szCs w:val="24"/>
        </w:rPr>
        <w:t>repery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 oraz kontrola stateczności </w:t>
      </w:r>
      <w:proofErr w:type="gramStart"/>
      <w:r w:rsidR="00A90D9C" w:rsidRPr="00E417F7">
        <w:rPr>
          <w:rFonts w:ascii="Times New Roman" w:hAnsi="Times New Roman" w:cs="Times New Roman"/>
          <w:color w:val="000000"/>
          <w:sz w:val="24"/>
          <w:szCs w:val="24"/>
        </w:rPr>
        <w:t>zboczy</w:t>
      </w:r>
      <w:proofErr w:type="gramEnd"/>
      <w:r w:rsidR="00A90D9C"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17F7">
        <w:rPr>
          <w:rFonts w:ascii="Times New Roman" w:hAnsi="Times New Roman" w:cs="Times New Roman"/>
          <w:b/>
          <w:i/>
          <w:color w:val="000000"/>
          <w:sz w:val="24"/>
          <w:szCs w:val="24"/>
        </w:rPr>
        <w:t>raz w roku.</w:t>
      </w:r>
    </w:p>
    <w:p w14:paraId="63DF3ABE" w14:textId="77777777" w:rsidR="00E417F7" w:rsidRPr="00E417F7" w:rsidRDefault="00E417F7" w:rsidP="00E417F7">
      <w:pPr>
        <w:numPr>
          <w:ilvl w:val="1"/>
          <w:numId w:val="8"/>
        </w:numPr>
        <w:tabs>
          <w:tab w:val="clear" w:pos="1440"/>
          <w:tab w:val="num" w:pos="1080"/>
          <w:tab w:val="num" w:pos="2860"/>
        </w:tabs>
        <w:spacing w:after="0" w:line="360" w:lineRule="auto"/>
        <w:ind w:left="108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Badanie wielkości opadu atmosferycznego - dzienne sumy opadów na stacji meteorologicznej Płock-Trzepowo.</w:t>
      </w:r>
    </w:p>
    <w:p w14:paraId="05DD7B1F" w14:textId="77777777" w:rsidR="00E417F7" w:rsidRDefault="00E417F7" w:rsidP="00E417F7">
      <w:pPr>
        <w:numPr>
          <w:ilvl w:val="1"/>
          <w:numId w:val="8"/>
        </w:numPr>
        <w:tabs>
          <w:tab w:val="clear" w:pos="1440"/>
          <w:tab w:val="num" w:pos="1080"/>
          <w:tab w:val="num" w:pos="2860"/>
        </w:tabs>
        <w:spacing w:after="0" w:line="360" w:lineRule="auto"/>
        <w:ind w:left="108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Opracowanie sprawozdania koń</w:t>
      </w:r>
      <w:r w:rsidR="00D54EC5">
        <w:rPr>
          <w:rFonts w:ascii="Times New Roman" w:hAnsi="Times New Roman" w:cs="Times New Roman"/>
          <w:color w:val="000000"/>
          <w:sz w:val="24"/>
          <w:szCs w:val="24"/>
        </w:rPr>
        <w:t>cowego z przeprowadzonych badań w 3 papierowych wersjach + płyta Cd/</w:t>
      </w:r>
      <w:proofErr w:type="spellStart"/>
      <w:r w:rsidR="00D54EC5">
        <w:rPr>
          <w:rFonts w:ascii="Times New Roman" w:hAnsi="Times New Roman" w:cs="Times New Roman"/>
          <w:color w:val="000000"/>
          <w:sz w:val="24"/>
          <w:szCs w:val="24"/>
        </w:rPr>
        <w:t>Dvd</w:t>
      </w:r>
      <w:proofErr w:type="spellEnd"/>
    </w:p>
    <w:p w14:paraId="1CC8FD8D" w14:textId="77777777" w:rsidR="00D54EC5" w:rsidRPr="00E417F7" w:rsidRDefault="00D54EC5" w:rsidP="00E417F7">
      <w:pPr>
        <w:numPr>
          <w:ilvl w:val="1"/>
          <w:numId w:val="8"/>
        </w:numPr>
        <w:tabs>
          <w:tab w:val="clear" w:pos="1440"/>
          <w:tab w:val="num" w:pos="1080"/>
          <w:tab w:val="num" w:pos="2860"/>
        </w:tabs>
        <w:spacing w:after="0" w:line="360" w:lineRule="auto"/>
        <w:ind w:left="108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Inne badania wynikające ze zmiany przepisów prawa. </w:t>
      </w:r>
    </w:p>
    <w:p w14:paraId="65B3C0EB" w14:textId="77777777" w:rsidR="00E417F7" w:rsidRPr="00E417F7" w:rsidRDefault="00E417F7" w:rsidP="00E417F7">
      <w:pPr>
        <w:tabs>
          <w:tab w:val="num" w:pos="2860"/>
        </w:tabs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FCE824" w14:textId="77777777" w:rsidR="00E417F7" w:rsidRPr="00E417F7" w:rsidRDefault="00E417F7" w:rsidP="00E417F7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4EC5">
        <w:rPr>
          <w:rFonts w:ascii="Times New Roman" w:hAnsi="Times New Roman" w:cs="Times New Roman"/>
          <w:b/>
          <w:color w:val="000000"/>
          <w:sz w:val="24"/>
          <w:szCs w:val="24"/>
        </w:rPr>
        <w:t>§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17F7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</w:p>
    <w:p w14:paraId="70626EB6" w14:textId="77777777" w:rsidR="00E417F7" w:rsidRPr="00E417F7" w:rsidRDefault="00E417F7" w:rsidP="00E417F7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b/>
          <w:color w:val="000000"/>
          <w:sz w:val="24"/>
          <w:szCs w:val="24"/>
        </w:rPr>
        <w:t>Termin wykonania</w:t>
      </w:r>
    </w:p>
    <w:p w14:paraId="0B3E40D2" w14:textId="3600A465" w:rsidR="00E417F7" w:rsidRPr="00E417F7" w:rsidRDefault="00E417F7" w:rsidP="00E417F7">
      <w:pPr>
        <w:numPr>
          <w:ilvl w:val="0"/>
          <w:numId w:val="9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Przedmiot umowy zostanie wykonany w terminie do </w:t>
      </w:r>
      <w:r w:rsidR="00E2609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97AD2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E26091">
        <w:rPr>
          <w:rFonts w:ascii="Times New Roman" w:hAnsi="Times New Roman" w:cs="Times New Roman"/>
          <w:color w:val="000000"/>
          <w:sz w:val="24"/>
          <w:szCs w:val="24"/>
        </w:rPr>
        <w:t xml:space="preserve"> lutego 202</w:t>
      </w:r>
      <w:r w:rsidR="00497AD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260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0D9C">
        <w:rPr>
          <w:rFonts w:ascii="Times New Roman" w:hAnsi="Times New Roman" w:cs="Times New Roman"/>
          <w:color w:val="000000"/>
          <w:sz w:val="24"/>
          <w:szCs w:val="24"/>
        </w:rPr>
        <w:t>r.,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 przy czym za datę wykonania przedmiotu uważa się dzień podpisania przez strony protokołu zdawczo-odbiorczego, o którym mowa w § 3 ust. 3.</w:t>
      </w:r>
    </w:p>
    <w:p w14:paraId="6E495FC6" w14:textId="77777777" w:rsidR="00E417F7" w:rsidRPr="00E417F7" w:rsidRDefault="00E417F7" w:rsidP="00E417F7">
      <w:pPr>
        <w:numPr>
          <w:ilvl w:val="0"/>
          <w:numId w:val="9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Strony ustalają następujące etapy realizacji umowy wraz z terminami ich wykonania:</w:t>
      </w:r>
    </w:p>
    <w:p w14:paraId="0FEC2492" w14:textId="77777777" w:rsidR="00E417F7" w:rsidRPr="00E417F7" w:rsidRDefault="00E417F7" w:rsidP="00E417F7">
      <w:pPr>
        <w:numPr>
          <w:ilvl w:val="1"/>
          <w:numId w:val="9"/>
        </w:numPr>
        <w:tabs>
          <w:tab w:val="num" w:pos="1134"/>
        </w:tabs>
        <w:spacing w:after="0" w:line="360" w:lineRule="auto"/>
        <w:ind w:hanging="73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Prace terenowe w zakresie określonym w § 1ust. 2 pkt 1-4 odpowiednio:</w:t>
      </w:r>
    </w:p>
    <w:p w14:paraId="7143AF68" w14:textId="6D7789F3" w:rsidR="00E417F7" w:rsidRPr="00E417F7" w:rsidRDefault="00E417F7" w:rsidP="00E417F7">
      <w:pPr>
        <w:tabs>
          <w:tab w:val="num" w:pos="1560"/>
        </w:tabs>
        <w:spacing w:line="360" w:lineRule="auto"/>
        <w:ind w:left="1440" w:hanging="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="00D54EC5">
        <w:rPr>
          <w:rFonts w:ascii="Times New Roman" w:hAnsi="Times New Roman" w:cs="Times New Roman"/>
          <w:b/>
          <w:color w:val="000000"/>
          <w:sz w:val="24"/>
          <w:szCs w:val="24"/>
        </w:rPr>
        <w:t>do 30 maja 202</w:t>
      </w:r>
      <w:r w:rsidR="00497AD2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D54E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417F7">
        <w:rPr>
          <w:rFonts w:ascii="Times New Roman" w:hAnsi="Times New Roman" w:cs="Times New Roman"/>
          <w:b/>
          <w:color w:val="000000"/>
          <w:sz w:val="24"/>
          <w:szCs w:val="24"/>
        </w:rPr>
        <w:t>r.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 − pomiary wiosenne,</w:t>
      </w:r>
    </w:p>
    <w:p w14:paraId="4CAD15BA" w14:textId="38561B78" w:rsidR="00E417F7" w:rsidRPr="00E417F7" w:rsidRDefault="00E417F7" w:rsidP="00E417F7">
      <w:pPr>
        <w:tabs>
          <w:tab w:val="num" w:pos="1560"/>
        </w:tabs>
        <w:spacing w:line="360" w:lineRule="auto"/>
        <w:ind w:left="1440" w:hanging="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="00D54EC5">
        <w:rPr>
          <w:rFonts w:ascii="Times New Roman" w:hAnsi="Times New Roman" w:cs="Times New Roman"/>
          <w:b/>
          <w:color w:val="000000"/>
          <w:sz w:val="24"/>
          <w:szCs w:val="24"/>
        </w:rPr>
        <w:t>do 30 listopada 202</w:t>
      </w:r>
      <w:r w:rsidR="00497AD2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D54E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417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r. 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>− pomiary jesienne,</w:t>
      </w:r>
    </w:p>
    <w:p w14:paraId="27275E9B" w14:textId="78DB4620" w:rsidR="00E417F7" w:rsidRPr="00E417F7" w:rsidRDefault="00E417F7" w:rsidP="00E417F7">
      <w:pPr>
        <w:numPr>
          <w:ilvl w:val="1"/>
          <w:numId w:val="9"/>
        </w:numPr>
        <w:tabs>
          <w:tab w:val="num" w:pos="1134"/>
        </w:tabs>
        <w:spacing w:after="0" w:line="360" w:lineRule="auto"/>
        <w:ind w:hanging="73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Prace terenowe w zakresie określonym w § 1 ust. 2 </w:t>
      </w:r>
      <w:r w:rsidR="00D54EC5">
        <w:rPr>
          <w:rFonts w:ascii="Times New Roman" w:hAnsi="Times New Roman" w:cs="Times New Roman"/>
          <w:color w:val="000000"/>
          <w:sz w:val="24"/>
          <w:szCs w:val="24"/>
        </w:rPr>
        <w:t xml:space="preserve">pkt 5 i 6 − </w:t>
      </w:r>
      <w:r w:rsidR="00D54EC5" w:rsidRPr="00E26091">
        <w:rPr>
          <w:rFonts w:ascii="Times New Roman" w:hAnsi="Times New Roman" w:cs="Times New Roman"/>
          <w:b/>
          <w:color w:val="000000"/>
          <w:sz w:val="24"/>
          <w:szCs w:val="24"/>
        </w:rPr>
        <w:t>do 30.11.202</w:t>
      </w:r>
      <w:r w:rsidR="00497AD2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D54EC5" w:rsidRPr="00E260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26091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>.,</w:t>
      </w:r>
    </w:p>
    <w:p w14:paraId="2C653893" w14:textId="765CCE90" w:rsidR="00E417F7" w:rsidRPr="00E417F7" w:rsidRDefault="00E417F7" w:rsidP="00E417F7">
      <w:pPr>
        <w:numPr>
          <w:ilvl w:val="1"/>
          <w:numId w:val="9"/>
        </w:numPr>
        <w:tabs>
          <w:tab w:val="num" w:pos="1134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lastRenderedPageBreak/>
        <w:t>Dane meteorologiczne, o których mowa w § 1 ust. 2 pkt 7, będą obejmowały okres od </w:t>
      </w:r>
      <w:r w:rsidR="00D54EC5">
        <w:rPr>
          <w:rFonts w:ascii="Times New Roman" w:hAnsi="Times New Roman" w:cs="Times New Roman"/>
          <w:b/>
          <w:color w:val="000000"/>
          <w:sz w:val="24"/>
          <w:szCs w:val="24"/>
        </w:rPr>
        <w:t>01.01.202</w:t>
      </w:r>
      <w:r w:rsidR="00497AD2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E417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r.</w:t>
      </w:r>
      <w:r w:rsidRPr="00E417F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E417F7">
        <w:rPr>
          <w:rFonts w:ascii="Times New Roman" w:hAnsi="Times New Roman" w:cs="Times New Roman"/>
          <w:b/>
          <w:color w:val="000000"/>
          <w:sz w:val="24"/>
          <w:szCs w:val="24"/>
        </w:rPr>
        <w:t>do 31.12.20</w:t>
      </w:r>
      <w:r w:rsidR="00D54EC5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497AD2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E417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r. </w:t>
      </w:r>
    </w:p>
    <w:p w14:paraId="42383831" w14:textId="774416DA" w:rsidR="00E417F7" w:rsidRPr="00A837C8" w:rsidRDefault="00E417F7" w:rsidP="00A837C8">
      <w:pPr>
        <w:numPr>
          <w:ilvl w:val="1"/>
          <w:numId w:val="9"/>
        </w:numPr>
        <w:tabs>
          <w:tab w:val="num" w:pos="1134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Opracowanie „Sprawozdania z lokalnego mon</w:t>
      </w:r>
      <w:r w:rsidR="00D54EC5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="00E26091">
        <w:rPr>
          <w:rFonts w:ascii="Times New Roman" w:hAnsi="Times New Roman" w:cs="Times New Roman"/>
          <w:color w:val="000000"/>
          <w:sz w:val="24"/>
          <w:szCs w:val="24"/>
        </w:rPr>
        <w:t>oringu przeprowadzonego w 202</w:t>
      </w:r>
      <w:r w:rsidR="00497AD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r. w rejonie składowiska w Grabowcu” i przekazanie go Zamawiającemu − do </w:t>
      </w:r>
      <w:r w:rsidR="00D54EC5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497AD2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D54EC5">
        <w:rPr>
          <w:rFonts w:ascii="Times New Roman" w:hAnsi="Times New Roman" w:cs="Times New Roman"/>
          <w:b/>
          <w:color w:val="000000"/>
          <w:sz w:val="24"/>
          <w:szCs w:val="24"/>
        </w:rPr>
        <w:t>.02.202</w:t>
      </w:r>
      <w:r w:rsidR="00497AD2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D54E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417F7">
        <w:rPr>
          <w:rFonts w:ascii="Times New Roman" w:hAnsi="Times New Roman" w:cs="Times New Roman"/>
          <w:b/>
          <w:color w:val="000000"/>
          <w:sz w:val="24"/>
          <w:szCs w:val="24"/>
        </w:rPr>
        <w:t>r.</w:t>
      </w:r>
      <w:r w:rsidR="00A837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90D9C">
        <w:rPr>
          <w:rFonts w:ascii="Times New Roman" w:hAnsi="Times New Roman" w:cs="Times New Roman"/>
          <w:b/>
          <w:color w:val="000000"/>
          <w:sz w:val="24"/>
          <w:szCs w:val="24"/>
        </w:rPr>
        <w:t>(w</w:t>
      </w:r>
      <w:r w:rsidR="00A837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wersjach papierowych + płyta Cd/</w:t>
      </w:r>
      <w:proofErr w:type="spellStart"/>
      <w:r w:rsidR="00A837C8">
        <w:rPr>
          <w:rFonts w:ascii="Times New Roman" w:hAnsi="Times New Roman" w:cs="Times New Roman"/>
          <w:b/>
          <w:color w:val="000000"/>
          <w:sz w:val="24"/>
          <w:szCs w:val="24"/>
        </w:rPr>
        <w:t>Dvd</w:t>
      </w:r>
      <w:proofErr w:type="spellEnd"/>
      <w:r w:rsidR="00A837C8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01D09303" w14:textId="77777777" w:rsidR="00A837C8" w:rsidRPr="00A837C8" w:rsidRDefault="00A837C8" w:rsidP="00E26091">
      <w:pPr>
        <w:tabs>
          <w:tab w:val="num" w:pos="1440"/>
        </w:tabs>
        <w:spacing w:after="0" w:line="36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A47A16" w14:textId="77777777" w:rsidR="00E417F7" w:rsidRPr="00E417F7" w:rsidRDefault="00E417F7" w:rsidP="00E417F7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54EC5" w:rsidRPr="00D54EC5">
        <w:rPr>
          <w:rFonts w:ascii="Times New Roman" w:hAnsi="Times New Roman" w:cs="Times New Roman"/>
          <w:b/>
          <w:color w:val="000000"/>
          <w:sz w:val="24"/>
          <w:szCs w:val="24"/>
        </w:rPr>
        <w:t>§</w:t>
      </w:r>
      <w:r w:rsidR="00D54E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417F7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</w:p>
    <w:p w14:paraId="75EC66F9" w14:textId="77777777" w:rsidR="00E417F7" w:rsidRPr="00E417F7" w:rsidRDefault="00E417F7" w:rsidP="00E417F7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b/>
          <w:color w:val="000000"/>
          <w:sz w:val="24"/>
          <w:szCs w:val="24"/>
        </w:rPr>
        <w:t>Odbiór przedmiotu umowy</w:t>
      </w:r>
    </w:p>
    <w:p w14:paraId="09374C28" w14:textId="77777777" w:rsidR="00E417F7" w:rsidRPr="00E417F7" w:rsidRDefault="00E417F7" w:rsidP="00E417F7">
      <w:pPr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Zamawiający, w terminie 14 dni od otrzymania od Wykonawcy sprawozdania, o którym mowa w § 2 ust. 2 pkt. 4, dokona jego wstępnej weryfikacji pod kątem kompletności oraz poprawności jego sporządzenia.</w:t>
      </w:r>
    </w:p>
    <w:p w14:paraId="29714B03" w14:textId="77777777" w:rsidR="00E417F7" w:rsidRPr="00E417F7" w:rsidRDefault="00E417F7" w:rsidP="00E417F7">
      <w:pPr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W przypadku stwierdzenia przez Zamawiającego, w terminie określonym w ust. 1, niekompletności sprawozdania końcowego z przeprowadzonych badań, lub ustalenia, że sprawozdanie to zawiera oczywiste błędy i/lub wymaga poprawek, Zamawiający wezwie Wykonawcę do uzupełnienia i/lub poprawienia sprawozdania w uzgodnionym przez strony terminie, nie dłuższym jednak niż 14 dni. W przypadku stwierdzenia wad sprawozdania poprawionego przez Wykonawcę − postanowienia zdań poprzednich mają zastosowanie.</w:t>
      </w:r>
    </w:p>
    <w:p w14:paraId="7A577991" w14:textId="77777777" w:rsidR="00E417F7" w:rsidRPr="00E417F7" w:rsidRDefault="00E417F7" w:rsidP="00E417F7">
      <w:pPr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Odbiór przedmiotu umowy nastąpi po upływie 14 dni od daty otrzymania przez Zamawiającego sprawozdania, o którym mowa w § 2 ust. 2 pkt 4, do którego Zamawiający nie zgłosił zastrzeżeń; będzie to podstawą do wystawienia przez Wykonawcę faktury końcowej.</w:t>
      </w:r>
    </w:p>
    <w:p w14:paraId="08DFBAD2" w14:textId="77777777" w:rsidR="00E417F7" w:rsidRDefault="00E417F7" w:rsidP="00E417F7">
      <w:pPr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Postanowienia ust. 2 mają zastosowanie również wówczas, gdy wady, błędy i niekompletność opracowania zostaną ujawnione przez Zamawiającego w terminie późniejszym, niż określony w ust. 1, nie później jednak niż w ciągu jednego roku od dnia protokolarnego odbioru przedmiotu umowy.</w:t>
      </w:r>
    </w:p>
    <w:p w14:paraId="0A0EC99B" w14:textId="77777777" w:rsidR="00D54EC5" w:rsidRPr="00E417F7" w:rsidRDefault="00D54EC5" w:rsidP="00D54EC5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590570" w14:textId="77777777" w:rsidR="00E417F7" w:rsidRPr="00E417F7" w:rsidRDefault="00D54EC5" w:rsidP="00E417F7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4EC5">
        <w:rPr>
          <w:rFonts w:ascii="Times New Roman" w:hAnsi="Times New Roman" w:cs="Times New Roman"/>
          <w:b/>
          <w:color w:val="000000"/>
          <w:sz w:val="24"/>
          <w:szCs w:val="24"/>
        </w:rPr>
        <w:t>§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417F7" w:rsidRPr="00E417F7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</w:p>
    <w:p w14:paraId="16329A7E" w14:textId="77777777" w:rsidR="00E417F7" w:rsidRPr="00E417F7" w:rsidRDefault="00E417F7" w:rsidP="00D54EC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b/>
          <w:color w:val="000000"/>
          <w:sz w:val="24"/>
          <w:szCs w:val="24"/>
        </w:rPr>
        <w:t>Wynagrodzenie Wykonawcy</w:t>
      </w:r>
    </w:p>
    <w:p w14:paraId="2E5D908B" w14:textId="7A94A95A" w:rsidR="00E417F7" w:rsidRPr="00E417F7" w:rsidRDefault="00E417F7" w:rsidP="00E417F7">
      <w:pPr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Łączne wynagrodzenie Wykonawcy za wykonanie przedmiotu umowy ustala się na kwotę ryczałtową </w:t>
      </w:r>
      <w:r w:rsidRPr="00E417F7">
        <w:rPr>
          <w:rFonts w:ascii="Times New Roman" w:hAnsi="Times New Roman" w:cs="Times New Roman"/>
          <w:b/>
          <w:color w:val="000000"/>
          <w:sz w:val="24"/>
          <w:szCs w:val="24"/>
        </w:rPr>
        <w:t>……………</w:t>
      </w:r>
      <w:r w:rsidR="00A90D9C" w:rsidRPr="00E417F7">
        <w:rPr>
          <w:rFonts w:ascii="Times New Roman" w:hAnsi="Times New Roman" w:cs="Times New Roman"/>
          <w:b/>
          <w:color w:val="000000"/>
          <w:sz w:val="24"/>
          <w:szCs w:val="24"/>
        </w:rPr>
        <w:t>……</w:t>
      </w:r>
      <w:r w:rsidRPr="00E417F7">
        <w:rPr>
          <w:rFonts w:ascii="Times New Roman" w:hAnsi="Times New Roman" w:cs="Times New Roman"/>
          <w:b/>
          <w:color w:val="000000"/>
          <w:sz w:val="24"/>
          <w:szCs w:val="24"/>
        </w:rPr>
        <w:t>. zł brutto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 /słownie: </w:t>
      </w:r>
      <w:r w:rsidRPr="00E417F7">
        <w:rPr>
          <w:rFonts w:ascii="Times New Roman" w:hAnsi="Times New Roman" w:cs="Times New Roman"/>
          <w:b/>
          <w:i/>
          <w:color w:val="000000"/>
          <w:sz w:val="24"/>
          <w:szCs w:val="24"/>
        </w:rPr>
        <w:t>………………………………………. 00/…………. zł brutto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>/.</w:t>
      </w:r>
    </w:p>
    <w:p w14:paraId="567EE3E2" w14:textId="77777777" w:rsidR="00E417F7" w:rsidRPr="00E417F7" w:rsidRDefault="00E417F7" w:rsidP="00E417F7">
      <w:pPr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lastRenderedPageBreak/>
        <w:t>Prace rozliczane będą fakturami zaliczkowymi oraz fakturą końcową w następujących terminach i wysokościach:</w:t>
      </w:r>
    </w:p>
    <w:p w14:paraId="5CF94891" w14:textId="4D33B868" w:rsidR="00E417F7" w:rsidRPr="00E417F7" w:rsidRDefault="00E417F7" w:rsidP="00E417F7">
      <w:pPr>
        <w:numPr>
          <w:ilvl w:val="1"/>
          <w:numId w:val="11"/>
        </w:numPr>
        <w:spacing w:after="0" w:line="360" w:lineRule="auto"/>
        <w:ind w:left="709" w:hanging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zaliczka w wysokości ……</w:t>
      </w:r>
      <w:r w:rsidR="00A90D9C" w:rsidRPr="00E417F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……</w:t>
      </w:r>
      <w:r w:rsidRPr="00E417F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zł brutto – po wykonaniu prac, o których mowa w § 2 ust. 2 pkt 1 lit. a, przy czym podstawą do wystawienia faktury zaliczkowej jest przedłożenie wykonanych wyników badań związane z wiosennym cyklem badań,</w:t>
      </w:r>
    </w:p>
    <w:p w14:paraId="6261B8FE" w14:textId="77777777" w:rsidR="00E417F7" w:rsidRPr="00E417F7" w:rsidRDefault="00E417F7" w:rsidP="00E417F7">
      <w:pPr>
        <w:numPr>
          <w:ilvl w:val="1"/>
          <w:numId w:val="11"/>
        </w:numPr>
        <w:spacing w:after="0" w:line="360" w:lineRule="auto"/>
        <w:ind w:left="709" w:hanging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zaliczka w wysokości ……………. zł brutto – po wykonaniu prac, o których mowa w § 2 ust. 2 pkt 1 lit. b, przy czym podstawą do wystawienia faktury zaliczkowej jest przedłożenie wykonanych wyników badań związane z jesiennym cyklem badań, w tym także pisemnej informacji z wykonania prac, o których mowa 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>w § 1 ust. 2 pkt 5 i 6.</w:t>
      </w:r>
    </w:p>
    <w:p w14:paraId="5A02CBB4" w14:textId="77777777" w:rsidR="00E417F7" w:rsidRPr="00E417F7" w:rsidRDefault="00E417F7" w:rsidP="00E417F7">
      <w:pPr>
        <w:numPr>
          <w:ilvl w:val="1"/>
          <w:numId w:val="11"/>
        </w:numPr>
        <w:spacing w:after="0" w:line="36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…………….. zł brutto − po protokolarnym odbiorze przez Zamawiającego przedmiotu umowy (§3 ust.3</w:t>
      </w:r>
      <w:r w:rsidRPr="00E417F7">
        <w:rPr>
          <w:rFonts w:ascii="Times New Roman" w:hAnsi="Times New Roman" w:cs="Times New Roman"/>
          <w:sz w:val="24"/>
          <w:szCs w:val="24"/>
        </w:rPr>
        <w:t xml:space="preserve">) – </w:t>
      </w:r>
      <w:r w:rsidRPr="00E417F7">
        <w:rPr>
          <w:rFonts w:ascii="Times New Roman" w:hAnsi="Times New Roman" w:cs="Times New Roman"/>
          <w:strike/>
          <w:sz w:val="24"/>
          <w:szCs w:val="24"/>
        </w:rPr>
        <w:t>(</w:t>
      </w:r>
      <w:r w:rsidRPr="00E417F7">
        <w:rPr>
          <w:rFonts w:ascii="Times New Roman" w:hAnsi="Times New Roman" w:cs="Times New Roman"/>
          <w:sz w:val="24"/>
          <w:szCs w:val="24"/>
        </w:rPr>
        <w:t>faktura końcowa</w:t>
      </w:r>
      <w:r w:rsidRPr="00E417F7">
        <w:rPr>
          <w:rFonts w:ascii="Times New Roman" w:hAnsi="Times New Roman" w:cs="Times New Roman"/>
          <w:strike/>
          <w:sz w:val="24"/>
          <w:szCs w:val="24"/>
        </w:rPr>
        <w:t>)</w:t>
      </w:r>
      <w:r w:rsidRPr="00E417F7">
        <w:rPr>
          <w:rFonts w:ascii="Times New Roman" w:hAnsi="Times New Roman" w:cs="Times New Roman"/>
          <w:sz w:val="24"/>
          <w:szCs w:val="24"/>
        </w:rPr>
        <w:t>.</w:t>
      </w:r>
    </w:p>
    <w:p w14:paraId="132650A7" w14:textId="5C45AAAE" w:rsidR="00E417F7" w:rsidRPr="00A90D9C" w:rsidRDefault="00E417F7" w:rsidP="00A90D9C">
      <w:pPr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Należność </w:t>
      </w:r>
      <w:r w:rsidRPr="00E417F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objęta fakturami zaliczkowymi (ust. 2 pkt 1 i 2) i fakturą końcową (ust.2 pkt 3) płatne będą w terminie 14 dni od daty otrzymania przez Zamawiającego każdej z faktur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 na</w:t>
      </w:r>
      <w:r w:rsidRPr="00E417F7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="00D54EC5">
        <w:rPr>
          <w:rFonts w:ascii="Times New Roman" w:hAnsi="Times New Roman" w:cs="Times New Roman"/>
          <w:color w:val="000000"/>
          <w:sz w:val="24"/>
          <w:szCs w:val="24"/>
        </w:rPr>
        <w:t>konto</w:t>
      </w:r>
      <w:r w:rsidR="00A90D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90D9C" w:rsidRPr="00A90D9C">
        <w:rPr>
          <w:rFonts w:ascii="Times New Roman" w:hAnsi="Times New Roman" w:cs="Times New Roman"/>
          <w:color w:val="000000"/>
          <w:sz w:val="24"/>
          <w:szCs w:val="24"/>
        </w:rPr>
        <w:t>Wykonawcy:</w:t>
      </w:r>
      <w:r w:rsidR="00D54EC5" w:rsidRPr="00A90D9C">
        <w:rPr>
          <w:rFonts w:ascii="Times New Roman" w:hAnsi="Times New Roman" w:cs="Times New Roman"/>
          <w:color w:val="000000"/>
          <w:sz w:val="24"/>
          <w:szCs w:val="24"/>
        </w:rPr>
        <w:t>…</w:t>
      </w:r>
      <w:proofErr w:type="gramEnd"/>
      <w:r w:rsidR="00D54EC5" w:rsidRPr="00A90D9C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</w:t>
      </w:r>
    </w:p>
    <w:p w14:paraId="3FF0C81F" w14:textId="77777777" w:rsidR="00E417F7" w:rsidRDefault="00E417F7" w:rsidP="00E417F7">
      <w:pPr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Zamawiający uprawniony jest do uzależnienia uregulowania faktur zaliczkowych (ust. 3 pkt 1 i/lub 2) od okazania mu przez Wykonawcę wyników przeprowadzonych badań/kontroli; w takim przypadku termin, o którym mowa w ust. 3, liczony jest od dnia okazania Zamawiającemu ww. wyników badań/kontroli.</w:t>
      </w:r>
    </w:p>
    <w:p w14:paraId="133A229C" w14:textId="77777777" w:rsidR="00A837C8" w:rsidRPr="00A837C8" w:rsidRDefault="00A837C8" w:rsidP="00A837C8">
      <w:pPr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Dane do wystawienia faktury:</w:t>
      </w:r>
    </w:p>
    <w:p w14:paraId="384E69E1" w14:textId="77777777" w:rsidR="00A837C8" w:rsidRPr="00A837C8" w:rsidRDefault="00A837C8" w:rsidP="00A837C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837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Nabywca:</w:t>
      </w:r>
      <w:r w:rsidRPr="00A837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ab/>
      </w:r>
      <w:r w:rsidRPr="00A83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A83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A83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A83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A83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A837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Odbiorca:</w:t>
      </w:r>
    </w:p>
    <w:p w14:paraId="3340A0D9" w14:textId="77777777" w:rsidR="00A837C8" w:rsidRPr="00A837C8" w:rsidRDefault="00A837C8" w:rsidP="00A837C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37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Gmina Słubice</w:t>
      </w:r>
      <w:r w:rsidRPr="00A837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837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837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837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837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Urząd Gminy Słubice</w:t>
      </w:r>
    </w:p>
    <w:p w14:paraId="516782F1" w14:textId="77777777" w:rsidR="00A837C8" w:rsidRPr="00A837C8" w:rsidRDefault="00A837C8" w:rsidP="00A837C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37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Płocka 32</w:t>
      </w:r>
      <w:r w:rsidRPr="00A837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837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837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837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837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ul. Płocka 32</w:t>
      </w:r>
    </w:p>
    <w:p w14:paraId="0B1736CA" w14:textId="77777777" w:rsidR="00A837C8" w:rsidRPr="00A837C8" w:rsidRDefault="00A837C8" w:rsidP="00A837C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37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09-533 Słubice</w:t>
      </w:r>
      <w:r w:rsidRPr="00A837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837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837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837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837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09-533 Słubice</w:t>
      </w:r>
    </w:p>
    <w:p w14:paraId="149D91B1" w14:textId="77777777" w:rsidR="00A837C8" w:rsidRPr="00A837C8" w:rsidRDefault="00A837C8" w:rsidP="00A837C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37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 774-321-06-26</w:t>
      </w:r>
    </w:p>
    <w:p w14:paraId="7BEAF084" w14:textId="77777777" w:rsidR="00E417F7" w:rsidRPr="00E417F7" w:rsidRDefault="00E417F7" w:rsidP="00E417F7">
      <w:pPr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Datą zapłaty będzie dzień obciążenia rachunku bankowego </w:t>
      </w:r>
      <w:r w:rsidRPr="00E417F7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>Zamawiającego</w:t>
      </w:r>
      <w:r w:rsidRPr="00E417F7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14:paraId="7F19E126" w14:textId="77777777" w:rsidR="00E417F7" w:rsidRPr="00E417F7" w:rsidRDefault="00E417F7" w:rsidP="00E417F7">
      <w:pPr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Opóźnienie w zapłacie należności powoduje obowiązek zapłaty odsetek ustawowych.</w:t>
      </w:r>
    </w:p>
    <w:p w14:paraId="1EDF6FE9" w14:textId="77777777" w:rsidR="00E417F7" w:rsidRPr="00E417F7" w:rsidRDefault="00E417F7" w:rsidP="00E417F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CD4EFEB" w14:textId="77777777" w:rsidR="00E417F7" w:rsidRPr="00E417F7" w:rsidRDefault="00D54EC5" w:rsidP="00E417F7">
      <w:pPr>
        <w:tabs>
          <w:tab w:val="left" w:pos="4140"/>
          <w:tab w:val="left" w:pos="4500"/>
          <w:tab w:val="left" w:pos="4860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4EC5">
        <w:rPr>
          <w:rFonts w:ascii="Times New Roman" w:hAnsi="Times New Roman" w:cs="Times New Roman"/>
          <w:b/>
          <w:color w:val="000000"/>
          <w:sz w:val="24"/>
          <w:szCs w:val="24"/>
        </w:rPr>
        <w:t>§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417F7" w:rsidRPr="00E417F7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</w:p>
    <w:p w14:paraId="10050602" w14:textId="77777777" w:rsidR="00E417F7" w:rsidRPr="00E417F7" w:rsidRDefault="00E417F7" w:rsidP="00E417F7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b/>
          <w:color w:val="000000"/>
          <w:sz w:val="24"/>
          <w:szCs w:val="24"/>
        </w:rPr>
        <w:t>Inne postanowienia</w:t>
      </w:r>
    </w:p>
    <w:p w14:paraId="2BC4231D" w14:textId="77777777" w:rsidR="00E417F7" w:rsidRPr="00E417F7" w:rsidRDefault="00E417F7" w:rsidP="00E417F7">
      <w:pPr>
        <w:numPr>
          <w:ilvl w:val="0"/>
          <w:numId w:val="12"/>
        </w:numPr>
        <w:tabs>
          <w:tab w:val="num" w:pos="360"/>
        </w:tabs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Wykonawca zapłaci kary umowne Zamawiającemu w następujących przypadkach i wysokości:</w:t>
      </w:r>
    </w:p>
    <w:p w14:paraId="1E83E5B4" w14:textId="77777777" w:rsidR="00E417F7" w:rsidRPr="00E417F7" w:rsidRDefault="00E417F7" w:rsidP="00E417F7">
      <w:pPr>
        <w:numPr>
          <w:ilvl w:val="0"/>
          <w:numId w:val="1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za opóźnienie w wykonaniu przedmiotu umowy (§ 2 ust. 1) – w wysokości 0,1 % wynagrodzenia (§ 4 ust. 1), za każdy dzień opóźnienia,</w:t>
      </w:r>
    </w:p>
    <w:p w14:paraId="450FFFE2" w14:textId="77777777" w:rsidR="00E417F7" w:rsidRPr="00E417F7" w:rsidRDefault="00E417F7" w:rsidP="00E417F7">
      <w:pPr>
        <w:numPr>
          <w:ilvl w:val="0"/>
          <w:numId w:val="1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za opóźnienie w realizacji etapu (§2 ust.2) – w wysokości 0,1% wynagrodzenia (§4 ust.2), za każdy dzień opóźnienia, </w:t>
      </w:r>
    </w:p>
    <w:p w14:paraId="11D8649C" w14:textId="5031D962" w:rsidR="00E417F7" w:rsidRPr="00E417F7" w:rsidRDefault="00E417F7" w:rsidP="00E417F7">
      <w:pPr>
        <w:numPr>
          <w:ilvl w:val="0"/>
          <w:numId w:val="1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za opóźnienie w poprawieniu, uzupełnieniu czy usunięciu innych błędów sprawozdania z lokalnego m</w:t>
      </w:r>
      <w:r w:rsidR="00D54EC5">
        <w:rPr>
          <w:rFonts w:ascii="Times New Roman" w:hAnsi="Times New Roman" w:cs="Times New Roman"/>
          <w:color w:val="000000"/>
          <w:sz w:val="24"/>
          <w:szCs w:val="24"/>
        </w:rPr>
        <w:t xml:space="preserve">onitoringu przeprowadzonego 2023 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r. w rejonie składowiska w Grabowcu   </w:t>
      </w:r>
      <w:proofErr w:type="gramStart"/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0D9C"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  (</w:t>
      </w:r>
      <w:proofErr w:type="gramEnd"/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§ 3 ust. 4) − w wysokości 0,1 % wynagrodzenia (§ 4 ust. 1), za każdy dzień opóźnienia. </w:t>
      </w:r>
    </w:p>
    <w:p w14:paraId="3598708A" w14:textId="77777777" w:rsidR="00E417F7" w:rsidRPr="00E417F7" w:rsidRDefault="00E417F7" w:rsidP="00E417F7">
      <w:pPr>
        <w:numPr>
          <w:ilvl w:val="0"/>
          <w:numId w:val="1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za odstąpienie od umowy z przyczyn dotyczących Wykonawcy</w:t>
      </w:r>
      <w:r w:rsidRPr="00E417F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>– w wysokości 10% wartości umowy (§ 4 ust. 1).</w:t>
      </w:r>
    </w:p>
    <w:p w14:paraId="34223CFE" w14:textId="77777777" w:rsidR="00E417F7" w:rsidRDefault="00E417F7" w:rsidP="00D54EC5">
      <w:pPr>
        <w:numPr>
          <w:ilvl w:val="0"/>
          <w:numId w:val="12"/>
        </w:numPr>
        <w:tabs>
          <w:tab w:val="num" w:pos="360"/>
        </w:tabs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Zamawiający zapłaci Wykonawcy karę umowną za odstąpienie od umowy z przyczyn dotyczących Zamawiającego, w wysokości 10% wartości umowy (§ 4 ust. 1).</w:t>
      </w:r>
    </w:p>
    <w:p w14:paraId="208AB477" w14:textId="77777777" w:rsidR="00D54EC5" w:rsidRPr="00D54EC5" w:rsidRDefault="00D54EC5" w:rsidP="00A837C8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043A0B0E" w14:textId="77777777" w:rsidR="00E417F7" w:rsidRPr="00E417F7" w:rsidRDefault="00D54EC5" w:rsidP="00D54EC5">
      <w:pPr>
        <w:tabs>
          <w:tab w:val="left" w:pos="4140"/>
          <w:tab w:val="left" w:pos="4500"/>
          <w:tab w:val="left" w:pos="4860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4EC5">
        <w:rPr>
          <w:rFonts w:ascii="Times New Roman" w:hAnsi="Times New Roman" w:cs="Times New Roman"/>
          <w:b/>
          <w:color w:val="000000"/>
          <w:sz w:val="24"/>
          <w:szCs w:val="24"/>
        </w:rPr>
        <w:t>§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</w:t>
      </w:r>
    </w:p>
    <w:p w14:paraId="41C6D90D" w14:textId="77777777" w:rsidR="00E417F7" w:rsidRPr="00E417F7" w:rsidRDefault="00E417F7" w:rsidP="00E417F7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b/>
          <w:color w:val="000000"/>
          <w:sz w:val="24"/>
          <w:szCs w:val="24"/>
        </w:rPr>
        <w:t>Postanowienia końcowe</w:t>
      </w:r>
    </w:p>
    <w:p w14:paraId="04818DB6" w14:textId="77777777" w:rsidR="00E417F7" w:rsidRPr="00E417F7" w:rsidRDefault="00E417F7" w:rsidP="00A837C8">
      <w:pPr>
        <w:numPr>
          <w:ilvl w:val="0"/>
          <w:numId w:val="14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Zmiany niniejszej umowy wymagają formy pisemnej pod rygorem nieważności.</w:t>
      </w:r>
    </w:p>
    <w:p w14:paraId="79262541" w14:textId="77777777" w:rsidR="00E417F7" w:rsidRPr="00E417F7" w:rsidRDefault="00E417F7" w:rsidP="00A837C8">
      <w:pPr>
        <w:numPr>
          <w:ilvl w:val="0"/>
          <w:numId w:val="14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Do spraw nieuregulowanych niniejszą umową maj</w:t>
      </w:r>
      <w:r w:rsidR="00A837C8">
        <w:rPr>
          <w:rFonts w:ascii="Times New Roman" w:hAnsi="Times New Roman" w:cs="Times New Roman"/>
          <w:color w:val="000000"/>
          <w:sz w:val="24"/>
          <w:szCs w:val="24"/>
        </w:rPr>
        <w:t xml:space="preserve">ą zastosowanie przepisy kodeksu 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>cywilnego.</w:t>
      </w:r>
    </w:p>
    <w:p w14:paraId="477019E9" w14:textId="77777777" w:rsidR="00E417F7" w:rsidRPr="00E417F7" w:rsidRDefault="00E417F7" w:rsidP="00A837C8">
      <w:pPr>
        <w:numPr>
          <w:ilvl w:val="0"/>
          <w:numId w:val="14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Sprawy sporne będą rozstrzygane przed sądem właściwym ze względu na miejsce wykonania umowy (wykonywania badań).</w:t>
      </w:r>
    </w:p>
    <w:p w14:paraId="329EDDAE" w14:textId="77777777" w:rsidR="00E417F7" w:rsidRPr="00E417F7" w:rsidRDefault="00E417F7" w:rsidP="00A837C8">
      <w:pPr>
        <w:numPr>
          <w:ilvl w:val="0"/>
          <w:numId w:val="14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Umowę sporządzono w 2 jednobrzmiących egzemplarzach, po 1 egz. dla każdej ze stron.</w:t>
      </w:r>
    </w:p>
    <w:p w14:paraId="13AB347B" w14:textId="77777777" w:rsidR="00E417F7" w:rsidRPr="00E417F7" w:rsidRDefault="00E417F7" w:rsidP="00E417F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A09051D" w14:textId="77777777" w:rsidR="00E26091" w:rsidRDefault="00E26091" w:rsidP="00E417F7">
      <w:pP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3715E661" w14:textId="77777777" w:rsidR="00E417F7" w:rsidRPr="00E417F7" w:rsidRDefault="00E417F7" w:rsidP="00E417F7">
      <w:pP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WYKONAWCA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ab/>
        <w:t>ZAMAWIAJĄCY</w:t>
      </w:r>
    </w:p>
    <w:p w14:paraId="5E33DD98" w14:textId="77777777" w:rsidR="00E417F7" w:rsidRDefault="00E417F7" w:rsidP="00E417F7">
      <w:pPr>
        <w:spacing w:line="360" w:lineRule="auto"/>
        <w:ind w:firstLine="708"/>
        <w:rPr>
          <w:color w:val="000000"/>
          <w:szCs w:val="24"/>
        </w:rPr>
      </w:pPr>
    </w:p>
    <w:p w14:paraId="06C8FF91" w14:textId="77777777" w:rsidR="00E417F7" w:rsidRDefault="00E417F7" w:rsidP="00E417F7">
      <w:pPr>
        <w:spacing w:line="360" w:lineRule="auto"/>
        <w:ind w:firstLine="708"/>
        <w:rPr>
          <w:color w:val="000000"/>
          <w:szCs w:val="24"/>
        </w:rPr>
      </w:pPr>
    </w:p>
    <w:p w14:paraId="68010E01" w14:textId="77777777" w:rsidR="00E417F7" w:rsidRDefault="00E417F7" w:rsidP="00E417F7">
      <w:pPr>
        <w:spacing w:line="360" w:lineRule="auto"/>
        <w:ind w:firstLine="708"/>
        <w:rPr>
          <w:color w:val="000000"/>
          <w:szCs w:val="24"/>
        </w:rPr>
      </w:pPr>
    </w:p>
    <w:p w14:paraId="0B831C46" w14:textId="77777777" w:rsidR="0052677B" w:rsidRDefault="0052677B"/>
    <w:sectPr w:rsidR="0052677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75C6F" w14:textId="77777777" w:rsidR="00A90D9C" w:rsidRDefault="00A90D9C" w:rsidP="00A90D9C">
      <w:pPr>
        <w:spacing w:after="0" w:line="240" w:lineRule="auto"/>
      </w:pPr>
      <w:r>
        <w:separator/>
      </w:r>
    </w:p>
  </w:endnote>
  <w:endnote w:type="continuationSeparator" w:id="0">
    <w:p w14:paraId="04094439" w14:textId="77777777" w:rsidR="00A90D9C" w:rsidRDefault="00A90D9C" w:rsidP="00A9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??ˇ¦|||ˇ¦||ˇ¦ˇěˇ¦¨§ˇ¦|||ˇ¦|ˇ¦¨§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2788593"/>
      <w:docPartObj>
        <w:docPartGallery w:val="Page Numbers (Bottom of Page)"/>
        <w:docPartUnique/>
      </w:docPartObj>
    </w:sdtPr>
    <w:sdtContent>
      <w:p w14:paraId="3001F189" w14:textId="52828FEE" w:rsidR="00A90D9C" w:rsidRDefault="00A90D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CC80EA" w14:textId="77777777" w:rsidR="00A90D9C" w:rsidRDefault="00A90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BCE2D" w14:textId="77777777" w:rsidR="00A90D9C" w:rsidRDefault="00A90D9C" w:rsidP="00A90D9C">
      <w:pPr>
        <w:spacing w:after="0" w:line="240" w:lineRule="auto"/>
      </w:pPr>
      <w:r>
        <w:separator/>
      </w:r>
    </w:p>
  </w:footnote>
  <w:footnote w:type="continuationSeparator" w:id="0">
    <w:p w14:paraId="3A1F4E2A" w14:textId="77777777" w:rsidR="00A90D9C" w:rsidRDefault="00A90D9C" w:rsidP="00A90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53539"/>
    <w:multiLevelType w:val="singleLevel"/>
    <w:tmpl w:val="04150011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</w:abstractNum>
  <w:abstractNum w:abstractNumId="1" w15:restartNumberingAfterBreak="0">
    <w:nsid w:val="326A4BAB"/>
    <w:multiLevelType w:val="hybridMultilevel"/>
    <w:tmpl w:val="4E6AA710"/>
    <w:lvl w:ilvl="0" w:tplc="A4561E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D005C"/>
    <w:multiLevelType w:val="hybridMultilevel"/>
    <w:tmpl w:val="AA366450"/>
    <w:lvl w:ilvl="0" w:tplc="33887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02C8F"/>
    <w:multiLevelType w:val="hybridMultilevel"/>
    <w:tmpl w:val="27566C62"/>
    <w:lvl w:ilvl="0" w:tplc="90824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8708A"/>
    <w:multiLevelType w:val="hybridMultilevel"/>
    <w:tmpl w:val="52A885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D807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317DFF"/>
    <w:multiLevelType w:val="hybridMultilevel"/>
    <w:tmpl w:val="D90E95D2"/>
    <w:lvl w:ilvl="0" w:tplc="90824C2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7AA0030"/>
    <w:multiLevelType w:val="hybridMultilevel"/>
    <w:tmpl w:val="205EFC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AA66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0086503">
    <w:abstractNumId w:val="0"/>
  </w:num>
  <w:num w:numId="2" w16cid:durableId="2139954662">
    <w:abstractNumId w:val="6"/>
  </w:num>
  <w:num w:numId="3" w16cid:durableId="1572278845">
    <w:abstractNumId w:val="4"/>
  </w:num>
  <w:num w:numId="4" w16cid:durableId="933705813">
    <w:abstractNumId w:val="5"/>
  </w:num>
  <w:num w:numId="5" w16cid:durableId="239143312">
    <w:abstractNumId w:val="3"/>
  </w:num>
  <w:num w:numId="6" w16cid:durableId="1820725402">
    <w:abstractNumId w:val="2"/>
  </w:num>
  <w:num w:numId="7" w16cid:durableId="731661116">
    <w:abstractNumId w:val="1"/>
  </w:num>
  <w:num w:numId="8" w16cid:durableId="21050291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98297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572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849845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236147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28031156">
    <w:abstractNumId w:val="0"/>
    <w:lvlOverride w:ilvl="0">
      <w:startOverride w:val="1"/>
    </w:lvlOverride>
  </w:num>
  <w:num w:numId="14" w16cid:durableId="426850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0B4"/>
    <w:rsid w:val="001236CD"/>
    <w:rsid w:val="001E2868"/>
    <w:rsid w:val="00497AD2"/>
    <w:rsid w:val="0052677B"/>
    <w:rsid w:val="00A837C8"/>
    <w:rsid w:val="00A90D9C"/>
    <w:rsid w:val="00C260B4"/>
    <w:rsid w:val="00D54EC5"/>
    <w:rsid w:val="00E26091"/>
    <w:rsid w:val="00E417F7"/>
    <w:rsid w:val="00EE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6AB0A"/>
  <w15:chartTrackingRefBased/>
  <w15:docId w15:val="{3C8A1C2E-2056-4A0B-B60A-8EF2122C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E417F7"/>
    <w:pPr>
      <w:spacing w:after="0" w:line="240" w:lineRule="auto"/>
      <w:ind w:left="283"/>
      <w:jc w:val="both"/>
    </w:pPr>
    <w:rPr>
      <w:rFonts w:ascii="Times New Roman" w:eastAsia="Times New Roman" w:hAnsi="Times New Roman" w:cs="Times New Roman"/>
      <w:b/>
      <w:i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417F7"/>
    <w:rPr>
      <w:rFonts w:ascii="Times New Roman" w:eastAsia="Times New Roman" w:hAnsi="Times New Roman" w:cs="Times New Roman"/>
      <w:b/>
      <w:i/>
      <w:sz w:val="26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0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D9C"/>
  </w:style>
  <w:style w:type="paragraph" w:styleId="Stopka">
    <w:name w:val="footer"/>
    <w:basedOn w:val="Normalny"/>
    <w:link w:val="StopkaZnak"/>
    <w:uiPriority w:val="99"/>
    <w:unhideWhenUsed/>
    <w:rsid w:val="00A90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1129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Andrzejczyk</dc:creator>
  <cp:keywords/>
  <dc:description/>
  <cp:lastModifiedBy>Gmina Słubice</cp:lastModifiedBy>
  <cp:revision>8</cp:revision>
  <dcterms:created xsi:type="dcterms:W3CDTF">2023-01-24T07:59:00Z</dcterms:created>
  <dcterms:modified xsi:type="dcterms:W3CDTF">2024-01-31T12:50:00Z</dcterms:modified>
</cp:coreProperties>
</file>