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9A3D" w14:textId="384B239F" w:rsidR="00654ED8" w:rsidRPr="00654ED8" w:rsidRDefault="0020545A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PP.ZP.271. 6</w:t>
      </w:r>
      <w:r w:rsidR="000C2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.2021</w:t>
      </w:r>
    </w:p>
    <w:p w14:paraId="51240308" w14:textId="77777777" w:rsid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D9520E5" w14:textId="77777777" w:rsid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1BECFA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35EE8FF" w14:textId="77777777" w:rsidR="00654ED8" w:rsidRPr="00654ED8" w:rsidRDefault="00654ED8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54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14:paraId="6B1D3EA0" w14:textId="779B190A" w:rsidR="00654ED8" w:rsidRPr="00654ED8" w:rsidRDefault="000C203B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Gmina Słubice</w:t>
      </w:r>
    </w:p>
    <w:p w14:paraId="5BF85E9C" w14:textId="65117830" w:rsidR="00654ED8" w:rsidRDefault="000C203B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Płocka 32</w:t>
      </w:r>
    </w:p>
    <w:p w14:paraId="438F21D3" w14:textId="573935D9" w:rsidR="000C203B" w:rsidRPr="00654ED8" w:rsidRDefault="000C203B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09-533 Słubice</w:t>
      </w:r>
    </w:p>
    <w:p w14:paraId="62526275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980FE7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1DA6CBE4" w14:textId="77777777" w:rsid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89B6F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FAE3E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C4DDA" w14:textId="77777777" w:rsidR="00654ED8" w:rsidRPr="00654ED8" w:rsidRDefault="00654ED8" w:rsidP="00232B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SPECYFIKACJA </w:t>
      </w:r>
      <w:r w:rsidRPr="0065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WARUNKÓW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(dalej SWZ)</w:t>
      </w:r>
    </w:p>
    <w:p w14:paraId="3C73690E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2921527" w14:textId="629156E1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zamówienia</w:t>
      </w:r>
      <w:r w:rsidR="000C2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w trybie podstawowym bez negocjacji na podstawie art. 275 ust. 1,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 w:rsidR="000C2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przekraczającej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progów unijnych, o których mowa w art. 3 ust.1 pkt 1 ustawy z dnia 11 września 2019 r. Prawo zamówień publicznych (</w:t>
      </w:r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>21 r., poz. 1129</w:t>
      </w:r>
      <w:r w:rsidR="00173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nazwą: </w:t>
      </w:r>
    </w:p>
    <w:p w14:paraId="2942558E" w14:textId="77777777" w:rsidR="00654ED8" w:rsidRPr="00654ED8" w:rsidRDefault="00654ED8" w:rsidP="00232B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90100" w14:textId="77777777" w:rsidR="00654ED8" w:rsidRPr="00654ED8" w:rsidRDefault="00654ED8" w:rsidP="00232B45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0843BA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81B119B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17F5BBF" w14:textId="30AD51AE" w:rsidR="002D2030" w:rsidRPr="00232B45" w:rsidRDefault="000C203B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iCs/>
          <w:sz w:val="28"/>
          <w:szCs w:val="24"/>
        </w:rPr>
        <w:t>„Dostawy</w:t>
      </w:r>
      <w:r w:rsidR="002D2030" w:rsidRPr="00232B45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oleju </w:t>
      </w:r>
      <w:r>
        <w:rPr>
          <w:rFonts w:ascii="Times New Roman" w:eastAsia="Calibri" w:hAnsi="Times New Roman" w:cs="Times New Roman"/>
          <w:b/>
          <w:iCs/>
          <w:sz w:val="28"/>
          <w:szCs w:val="24"/>
        </w:rPr>
        <w:t>opałowego</w:t>
      </w:r>
      <w:r w:rsidR="002D2030" w:rsidRPr="00232B45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</w:t>
      </w:r>
      <w:r w:rsidR="00E71504">
        <w:rPr>
          <w:rFonts w:ascii="Times New Roman" w:eastAsia="Calibri" w:hAnsi="Times New Roman" w:cs="Times New Roman"/>
          <w:b/>
          <w:iCs/>
          <w:sz w:val="28"/>
          <w:szCs w:val="24"/>
        </w:rPr>
        <w:t>do celów grzewczych</w:t>
      </w:r>
      <w:r w:rsidR="002D2030" w:rsidRPr="00232B45">
        <w:rPr>
          <w:rFonts w:ascii="Times New Roman" w:eastAsia="Calibri" w:hAnsi="Times New Roman" w:cs="Times New Roman"/>
          <w:b/>
          <w:iCs/>
          <w:sz w:val="28"/>
          <w:szCs w:val="24"/>
        </w:rPr>
        <w:t>”</w:t>
      </w:r>
    </w:p>
    <w:p w14:paraId="3DEF9291" w14:textId="77777777" w:rsidR="00654ED8" w:rsidRDefault="00654ED8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698F9" w14:textId="77777777" w:rsidR="00232B45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74933" w14:textId="77777777" w:rsidR="00232B45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7FDA9B" w14:textId="77777777" w:rsidR="00232B45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F2452D" w14:textId="77777777" w:rsidR="00232B45" w:rsidRPr="00654ED8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49328" w14:textId="77777777" w:rsidR="00654ED8" w:rsidRPr="00654ED8" w:rsidRDefault="00654ED8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4ED8">
        <w:rPr>
          <w:rFonts w:ascii="Times New Roman" w:eastAsia="Calibri" w:hAnsi="Times New Roman" w:cs="Times New Roman"/>
          <w:b/>
          <w:sz w:val="24"/>
          <w:szCs w:val="24"/>
        </w:rPr>
        <w:t xml:space="preserve">Rodzaj zamówienia: </w:t>
      </w:r>
      <w:r w:rsidR="002D2030">
        <w:rPr>
          <w:rFonts w:ascii="Times New Roman" w:eastAsia="Calibri" w:hAnsi="Times New Roman" w:cs="Times New Roman"/>
          <w:b/>
          <w:sz w:val="24"/>
          <w:szCs w:val="24"/>
        </w:rPr>
        <w:t>dostawa</w:t>
      </w:r>
    </w:p>
    <w:p w14:paraId="769E4E21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22837B5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ED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                                       </w:t>
      </w:r>
    </w:p>
    <w:p w14:paraId="4BEDEE00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1D04846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E7169D7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FF630BA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2B83553" w14:textId="77777777" w:rsid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E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14:paraId="5FE27E40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F1259EF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10E2E4" w14:textId="5A85FCCD" w:rsidR="00654ED8" w:rsidRDefault="00557971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0C203B">
        <w:rPr>
          <w:rFonts w:ascii="Times New Roman" w:eastAsia="Calibri" w:hAnsi="Times New Roman" w:cs="Times New Roman"/>
          <w:iCs/>
          <w:sz w:val="24"/>
          <w:szCs w:val="24"/>
        </w:rPr>
        <w:t>Słubice</w:t>
      </w:r>
      <w:r>
        <w:rPr>
          <w:rFonts w:ascii="Times New Roman" w:eastAsia="Calibri" w:hAnsi="Times New Roman" w:cs="Times New Roman"/>
          <w:iCs/>
          <w:sz w:val="24"/>
          <w:szCs w:val="24"/>
        </w:rPr>
        <w:t>, dnia</w:t>
      </w:r>
      <w:r w:rsidR="0053705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0545A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CB5277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20545A">
        <w:rPr>
          <w:rFonts w:ascii="Times New Roman" w:eastAsia="Calibri" w:hAnsi="Times New Roman" w:cs="Times New Roman"/>
          <w:iCs/>
          <w:sz w:val="24"/>
          <w:szCs w:val="24"/>
        </w:rPr>
        <w:t xml:space="preserve"> GRUDNIA </w:t>
      </w:r>
      <w:r w:rsidR="000C203B">
        <w:rPr>
          <w:rFonts w:ascii="Times New Roman" w:eastAsia="Calibri" w:hAnsi="Times New Roman" w:cs="Times New Roman"/>
          <w:iCs/>
          <w:sz w:val="24"/>
          <w:szCs w:val="24"/>
        </w:rPr>
        <w:t>2021</w:t>
      </w:r>
      <w:r w:rsidR="00654ED8" w:rsidRPr="00654ED8">
        <w:rPr>
          <w:rFonts w:ascii="Times New Roman" w:eastAsia="Calibri" w:hAnsi="Times New Roman" w:cs="Times New Roman"/>
          <w:iCs/>
          <w:sz w:val="24"/>
          <w:szCs w:val="24"/>
        </w:rPr>
        <w:t>r.</w:t>
      </w:r>
      <w:r w:rsidR="00654ED8" w:rsidRPr="00654ED8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14:paraId="78DD2016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24F556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E4BC22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C1240A9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478B34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B434D0" w14:textId="77777777" w:rsidR="00654ED8" w:rsidRDefault="00373041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C790" wp14:editId="6278B8B3">
                <wp:simplePos x="0" y="0"/>
                <wp:positionH relativeFrom="column">
                  <wp:posOffset>5443855</wp:posOffset>
                </wp:positionH>
                <wp:positionV relativeFrom="paragraph">
                  <wp:posOffset>235585</wp:posOffset>
                </wp:positionV>
                <wp:extent cx="438150" cy="33337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D7396" w14:textId="77777777" w:rsidR="003E1777" w:rsidRDefault="003E1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4C79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8.65pt;margin-top:18.55pt;width:34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" fillcolor="white [3201]" stroked="f" strokeweight=".5pt">
                <v:textbox>
                  <w:txbxContent>
                    <w:p w14:paraId="42ED7396" w14:textId="77777777" w:rsidR="003E1777" w:rsidRDefault="003E1777"/>
                  </w:txbxContent>
                </v:textbox>
              </v:shape>
            </w:pict>
          </mc:Fallback>
        </mc:AlternateContent>
      </w:r>
    </w:p>
    <w:p w14:paraId="7E5AF11E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E0F8C6" w14:textId="18764857" w:rsidR="002C56F6" w:rsidRPr="00654ED8" w:rsidRDefault="002C56F6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B4748F" w14:textId="77777777" w:rsidR="002C56F6" w:rsidRPr="00654ED8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NAZWA ORAZ ADRES ZAMAWIAJĄCEGO, NUMER TELEFONU, ADRES POCZTY ELEKTRONICZNEJ ORAZ STRONY INTERNETOWEJ PROWADZONEGO POSTĘPOWANIA.</w:t>
      </w:r>
    </w:p>
    <w:p w14:paraId="5BE8675E" w14:textId="77777777" w:rsidR="00654ED8" w:rsidRPr="00654ED8" w:rsidRDefault="00654ED8" w:rsidP="003E1777">
      <w:pPr>
        <w:pStyle w:val="Akapitzlist"/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D0A6DA4" w14:textId="77777777" w:rsidR="000C203B" w:rsidRPr="003E1777" w:rsidRDefault="002C56F6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 xml:space="preserve">Zamawiający: </w:t>
      </w:r>
      <w:r w:rsidRPr="003E1777">
        <w:rPr>
          <w:rFonts w:ascii="Times New Roman" w:hAnsi="Times New Roman" w:cs="Times New Roman"/>
          <w:b/>
          <w:sz w:val="24"/>
          <w:szCs w:val="24"/>
        </w:rPr>
        <w:t>Gmina</w:t>
      </w:r>
      <w:r w:rsidR="00654ED8" w:rsidRPr="003E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03B" w:rsidRPr="003E1777">
        <w:rPr>
          <w:rFonts w:ascii="Times New Roman" w:hAnsi="Times New Roman" w:cs="Times New Roman"/>
          <w:b/>
          <w:sz w:val="24"/>
          <w:szCs w:val="24"/>
        </w:rPr>
        <w:t>Słubice</w:t>
      </w:r>
      <w:r w:rsidRPr="003E1777">
        <w:rPr>
          <w:rFonts w:ascii="Times New Roman" w:hAnsi="Times New Roman" w:cs="Times New Roman"/>
          <w:sz w:val="24"/>
          <w:szCs w:val="24"/>
        </w:rPr>
        <w:t xml:space="preserve">, ul. </w:t>
      </w:r>
      <w:r w:rsidR="000C203B" w:rsidRPr="003E1777">
        <w:rPr>
          <w:rFonts w:ascii="Times New Roman" w:hAnsi="Times New Roman" w:cs="Times New Roman"/>
          <w:sz w:val="24"/>
          <w:szCs w:val="24"/>
        </w:rPr>
        <w:t>Płocka 32</w:t>
      </w:r>
      <w:r w:rsidRPr="003E1777">
        <w:rPr>
          <w:rFonts w:ascii="Times New Roman" w:hAnsi="Times New Roman" w:cs="Times New Roman"/>
          <w:sz w:val="24"/>
          <w:szCs w:val="24"/>
        </w:rPr>
        <w:t xml:space="preserve">, </w:t>
      </w:r>
      <w:r w:rsidR="000C203B" w:rsidRPr="003E1777">
        <w:rPr>
          <w:rFonts w:ascii="Times New Roman" w:hAnsi="Times New Roman" w:cs="Times New Roman"/>
          <w:sz w:val="24"/>
          <w:szCs w:val="24"/>
        </w:rPr>
        <w:t>09-533 Słubice</w:t>
      </w:r>
      <w:r w:rsidRPr="003E177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D274AF" w14:textId="0B52089A" w:rsidR="002C56F6" w:rsidRPr="003E1777" w:rsidRDefault="00654ED8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>tel</w:t>
      </w:r>
      <w:r w:rsidR="002C56F6" w:rsidRPr="003E1777">
        <w:rPr>
          <w:rFonts w:ascii="Times New Roman" w:hAnsi="Times New Roman" w:cs="Times New Roman"/>
          <w:sz w:val="24"/>
          <w:szCs w:val="24"/>
        </w:rPr>
        <w:t xml:space="preserve">: </w:t>
      </w:r>
      <w:r w:rsidR="000C203B" w:rsidRPr="003E1777">
        <w:rPr>
          <w:rFonts w:ascii="Times New Roman" w:hAnsi="Times New Roman" w:cs="Times New Roman"/>
          <w:sz w:val="24"/>
          <w:szCs w:val="24"/>
        </w:rPr>
        <w:t>24 277 89 30</w:t>
      </w:r>
      <w:r w:rsidRPr="003E1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C0E1" w14:textId="09EC9131" w:rsidR="000C203B" w:rsidRPr="003E1777" w:rsidRDefault="000C203B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>NIP:774-321-06-26</w:t>
      </w:r>
    </w:p>
    <w:p w14:paraId="0F05485A" w14:textId="5C76D8C8" w:rsidR="000C203B" w:rsidRPr="003E1777" w:rsidRDefault="000C203B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>REGON: 611015968</w:t>
      </w:r>
    </w:p>
    <w:p w14:paraId="0DD3613A" w14:textId="0B950653" w:rsidR="002C56F6" w:rsidRPr="003E1777" w:rsidRDefault="002C56F6" w:rsidP="003E1777">
      <w:pPr>
        <w:spacing w:after="0" w:line="276" w:lineRule="auto"/>
        <w:ind w:left="709" w:hanging="11"/>
        <w:contextualSpacing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8" w:history="1">
        <w:r w:rsidR="000C203B" w:rsidRPr="003E1777">
          <w:rPr>
            <w:rStyle w:val="Hipercze"/>
            <w:rFonts w:ascii="Times New Roman" w:hAnsi="Times New Roman" w:cs="Times New Roman"/>
            <w:sz w:val="24"/>
            <w:szCs w:val="24"/>
          </w:rPr>
          <w:t>ugslubice@plocman.pl</w:t>
        </w:r>
      </w:hyperlink>
    </w:p>
    <w:p w14:paraId="0603B4E3" w14:textId="132E6D58" w:rsidR="000C203B" w:rsidRPr="003E1777" w:rsidRDefault="000C203B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177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Epuap:</w:t>
      </w:r>
      <w:r w:rsidRPr="003E1777">
        <w:rPr>
          <w:rFonts w:ascii="Times New Roman" w:hAnsi="Times New Roman" w:cs="Times New Roman"/>
          <w:sz w:val="24"/>
          <w:szCs w:val="24"/>
        </w:rPr>
        <w:t xml:space="preserve"> </w:t>
      </w:r>
      <w:r w:rsidRPr="003E177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8tqx87db73</w:t>
      </w:r>
    </w:p>
    <w:p w14:paraId="5BC45093" w14:textId="261AE2FA" w:rsidR="000C203B" w:rsidRPr="000C203B" w:rsidRDefault="002C56F6" w:rsidP="003E1777">
      <w:pPr>
        <w:ind w:left="709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E1777">
        <w:rPr>
          <w:rFonts w:ascii="Times New Roman" w:hAnsi="Times New Roman" w:cs="Times New Roman"/>
          <w:sz w:val="24"/>
          <w:szCs w:val="24"/>
        </w:rPr>
        <w:t xml:space="preserve">Adres strony internetowej prowadzonego postępowania: </w:t>
      </w:r>
      <w:hyperlink r:id="rId9" w:history="1">
        <w:r w:rsidR="000C203B" w:rsidRPr="003E1777">
          <w:rPr>
            <w:rStyle w:val="Hipercze"/>
            <w:rFonts w:ascii="Times New Roman" w:hAnsi="Times New Roman" w:cs="Times New Roman"/>
            <w:sz w:val="24"/>
            <w:szCs w:val="24"/>
          </w:rPr>
          <w:t>www.ugslubice.bip.org.pl</w:t>
        </w:r>
      </w:hyperlink>
      <w:r w:rsidR="000C203B" w:rsidRPr="003E1777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., </w:t>
      </w:r>
      <w:r w:rsidR="000C203B"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fldChar w:fldCharType="begin"/>
      </w:r>
      <w:r w:rsidR="000C203B"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instrText xml:space="preserve"> HYPERLINK "</w:instrText>
      </w:r>
      <w:r w:rsidR="000C203B" w:rsidRPr="000C203B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instrText>https://miniportal.uzp.gov.p</w:instrText>
      </w:r>
    </w:p>
    <w:p w14:paraId="1553F9A3" w14:textId="77777777" w:rsidR="000C203B" w:rsidRPr="003E1777" w:rsidRDefault="000C203B" w:rsidP="003E1777">
      <w:pPr>
        <w:ind w:left="709" w:hanging="11"/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instrText xml:space="preserve">" </w:instrText>
      </w:r>
      <w:r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fldChar w:fldCharType="separate"/>
      </w:r>
      <w:r w:rsidRPr="003E1777"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https://miniportal.uzp.gov.p</w:t>
      </w:r>
    </w:p>
    <w:p w14:paraId="61935BB4" w14:textId="4D4BBC1E" w:rsidR="002C56F6" w:rsidRPr="000259C0" w:rsidRDefault="000C203B" w:rsidP="000259C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fldChar w:fldCharType="end"/>
      </w:r>
    </w:p>
    <w:p w14:paraId="6D31FDCD" w14:textId="77777777" w:rsidR="000826A1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ADRES STRONY INTERNETOWEJ, NA KTÓREJ UDOSTĘPNIANE BĘDĄ ZMIANY I WYJAŚNIENIA TREŚCI SWZ ORAZ INNE DOKUMENTY ZAMÓWIENIA BEZPOŚREDNIO ZWIĄZANE Z POSTĘPOWANIEM O UDZIELENIE ZAMÓWIENIA.</w:t>
      </w:r>
    </w:p>
    <w:p w14:paraId="7CD8EA78" w14:textId="77777777" w:rsidR="003E1777" w:rsidRDefault="003E1777" w:rsidP="00232B45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E29384" w14:textId="794C3D4F" w:rsidR="00FD4D97" w:rsidRDefault="00055F7C" w:rsidP="003E1777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826A1">
        <w:rPr>
          <w:rFonts w:ascii="Times New Roman" w:hAnsi="Times New Roman" w:cs="Times New Roman"/>
          <w:sz w:val="24"/>
          <w:szCs w:val="24"/>
        </w:rPr>
        <w:t xml:space="preserve">Zmiany i wyjaśnienia treści SWZ oraz inne dokumenty zamówienia bezpośrednio związane z postępowaniem o udzielenie zamówienia będą udostępniane na stronie </w:t>
      </w:r>
      <w:hyperlink r:id="rId10" w:history="1">
        <w:r w:rsidR="003E1777" w:rsidRPr="003E1777">
          <w:rPr>
            <w:rStyle w:val="Hipercze"/>
            <w:rFonts w:ascii="Times New Roman" w:hAnsi="Times New Roman" w:cs="Times New Roman"/>
            <w:sz w:val="24"/>
            <w:szCs w:val="24"/>
          </w:rPr>
          <w:t>www.ugslubice.bip.org.pl</w:t>
        </w:r>
      </w:hyperlink>
      <w:r w:rsidR="003E1777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26A1">
        <w:rPr>
          <w:rFonts w:ascii="Times New Roman" w:hAnsi="Times New Roman" w:cs="Times New Roman"/>
          <w:sz w:val="24"/>
          <w:szCs w:val="24"/>
        </w:rPr>
        <w:t>w zakładce Przetargi.</w:t>
      </w:r>
    </w:p>
    <w:p w14:paraId="5C41F41C" w14:textId="77777777" w:rsidR="00055F7C" w:rsidRPr="00FD4D97" w:rsidRDefault="00055F7C" w:rsidP="003E1777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93EC91C" w14:textId="77777777" w:rsidR="002C56F6" w:rsidRPr="00FD4D97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D4D97">
        <w:rPr>
          <w:rFonts w:ascii="Times New Roman" w:hAnsi="Times New Roman" w:cs="Times New Roman"/>
          <w:b/>
          <w:sz w:val="24"/>
          <w:szCs w:val="24"/>
        </w:rPr>
        <w:t>TRYB UDZIEL</w:t>
      </w:r>
      <w:r w:rsidR="00055F7C">
        <w:rPr>
          <w:rFonts w:ascii="Times New Roman" w:hAnsi="Times New Roman" w:cs="Times New Roman"/>
          <w:b/>
          <w:sz w:val="24"/>
          <w:szCs w:val="24"/>
        </w:rPr>
        <w:t>ENIA ZAMÓWIENIA ORAZ INFORMACJA CZY ZAMAWIAJĄCY PRZEWIDUJE WYBÓR NAJKORZYSTNIEJSZEJ OFERTY Z MOŻLIWOŚCIĄ PROWADZENIA NEGOCJACJI</w:t>
      </w:r>
    </w:p>
    <w:p w14:paraId="37B4DC88" w14:textId="77777777" w:rsidR="003E1777" w:rsidRDefault="003E1777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B62970" w14:textId="093C18C5" w:rsidR="00FD4D97" w:rsidRDefault="002C56F6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Postępowanie jest prowadzone w </w:t>
      </w:r>
      <w:r w:rsidRPr="00654ED8">
        <w:rPr>
          <w:rFonts w:ascii="Times New Roman" w:hAnsi="Times New Roman" w:cs="Times New Roman"/>
          <w:b/>
          <w:sz w:val="24"/>
          <w:szCs w:val="24"/>
        </w:rPr>
        <w:t>trybie podstawowym bez przeprowadzenia negocjacji treści złożonych ofert</w:t>
      </w:r>
      <w:r w:rsidRPr="00654ED8">
        <w:rPr>
          <w:rFonts w:ascii="Times New Roman" w:hAnsi="Times New Roman" w:cs="Times New Roman"/>
          <w:sz w:val="24"/>
          <w:szCs w:val="24"/>
        </w:rPr>
        <w:t xml:space="preserve"> zgodnie z art. 275 pkt 1 ustawy Prawo zamówie</w:t>
      </w:r>
      <w:r w:rsidR="003E1777">
        <w:rPr>
          <w:rFonts w:ascii="Times New Roman" w:hAnsi="Times New Roman" w:cs="Times New Roman"/>
          <w:sz w:val="24"/>
          <w:szCs w:val="24"/>
        </w:rPr>
        <w:t>ń publicznych. W związku z tym Z</w:t>
      </w:r>
      <w:r w:rsidRPr="00654ED8">
        <w:rPr>
          <w:rFonts w:ascii="Times New Roman" w:hAnsi="Times New Roman" w:cs="Times New Roman"/>
          <w:sz w:val="24"/>
          <w:szCs w:val="24"/>
        </w:rPr>
        <w:t>amawiający nie przewiduje wyboru najkorzystniejszej oferty z możliwością prowadzenia negocjacji.</w:t>
      </w:r>
    </w:p>
    <w:p w14:paraId="618EE8E0" w14:textId="4288B2C4" w:rsidR="000259C0" w:rsidRDefault="000259C0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ED76E" w14:textId="77777777" w:rsidR="000259C0" w:rsidRDefault="000259C0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608799" w14:textId="77777777" w:rsidR="00FD4D97" w:rsidRDefault="00FD4D97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3EF795" w14:textId="6D7C9B5E" w:rsidR="00FD4D97" w:rsidRDefault="00055F7C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061687F" w14:textId="77777777" w:rsidR="000259C0" w:rsidRDefault="000259C0" w:rsidP="000259C0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D0AD6" w14:textId="13F2BA03" w:rsidR="00232B45" w:rsidRPr="000259C0" w:rsidRDefault="00232B45" w:rsidP="00C137FE">
      <w:pPr>
        <w:pStyle w:val="Bezodstpw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4B8D">
        <w:rPr>
          <w:rFonts w:ascii="Times New Roman" w:hAnsi="Times New Roman"/>
          <w:sz w:val="24"/>
          <w:szCs w:val="24"/>
          <w:lang w:eastAsia="pl-PL"/>
        </w:rPr>
        <w:t xml:space="preserve">Przedmiotem zamówienia jest sukcesywna dostawa  oleju opałowego </w:t>
      </w:r>
      <w:r w:rsidR="003E1777">
        <w:rPr>
          <w:rFonts w:ascii="Times New Roman" w:hAnsi="Times New Roman"/>
          <w:sz w:val="24"/>
          <w:szCs w:val="24"/>
          <w:lang w:eastAsia="pl-PL"/>
        </w:rPr>
        <w:t>do celów grzewczych następujących obiektów znajdujących się na terenie działania Zamawiającego:</w:t>
      </w:r>
    </w:p>
    <w:p w14:paraId="61D6D1D1" w14:textId="77777777" w:rsidR="000259C0" w:rsidRPr="003E1777" w:rsidRDefault="000259C0" w:rsidP="000259C0">
      <w:pPr>
        <w:pStyle w:val="Bezodstpw"/>
        <w:spacing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85"/>
        <w:gridCol w:w="2781"/>
      </w:tblGrid>
      <w:tr w:rsidR="003E1777" w14:paraId="3E9D6282" w14:textId="77777777" w:rsidTr="003E1777">
        <w:tc>
          <w:tcPr>
            <w:tcW w:w="976" w:type="dxa"/>
          </w:tcPr>
          <w:p w14:paraId="1AEB0E88" w14:textId="6D40BE45" w:rsid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4585" w:type="dxa"/>
          </w:tcPr>
          <w:p w14:paraId="46994A47" w14:textId="3B19258B" w:rsid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Obiekt </w:t>
            </w:r>
          </w:p>
        </w:tc>
        <w:tc>
          <w:tcPr>
            <w:tcW w:w="2781" w:type="dxa"/>
          </w:tcPr>
          <w:p w14:paraId="01C35B97" w14:textId="08AD429D" w:rsid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Ilość dostawy </w:t>
            </w:r>
          </w:p>
        </w:tc>
      </w:tr>
      <w:tr w:rsidR="003E1777" w14:paraId="14715578" w14:textId="77777777" w:rsidTr="003E1777">
        <w:tc>
          <w:tcPr>
            <w:tcW w:w="976" w:type="dxa"/>
          </w:tcPr>
          <w:p w14:paraId="36D8E6FA" w14:textId="79E13EFF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85" w:type="dxa"/>
          </w:tcPr>
          <w:p w14:paraId="3A21D5D2" w14:textId="2063F3FC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Urząd Gminy Słubice</w:t>
            </w:r>
          </w:p>
        </w:tc>
        <w:tc>
          <w:tcPr>
            <w:tcW w:w="2781" w:type="dxa"/>
          </w:tcPr>
          <w:p w14:paraId="3F149A54" w14:textId="6926EE5C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o 6 000 l</w:t>
            </w:r>
          </w:p>
        </w:tc>
      </w:tr>
      <w:tr w:rsidR="003E1777" w14:paraId="7C478485" w14:textId="77777777" w:rsidTr="003E1777">
        <w:tc>
          <w:tcPr>
            <w:tcW w:w="976" w:type="dxa"/>
          </w:tcPr>
          <w:p w14:paraId="5AE8A4F9" w14:textId="77039CA0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85" w:type="dxa"/>
          </w:tcPr>
          <w:p w14:paraId="2A0DD021" w14:textId="7B9E924E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Szkoła Podstawowa w Słubicach</w:t>
            </w:r>
          </w:p>
        </w:tc>
        <w:tc>
          <w:tcPr>
            <w:tcW w:w="2781" w:type="dxa"/>
          </w:tcPr>
          <w:p w14:paraId="6EF65C80" w14:textId="4978F747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o 55 000 l</w:t>
            </w:r>
          </w:p>
        </w:tc>
      </w:tr>
      <w:tr w:rsidR="003E1777" w14:paraId="3E21BC86" w14:textId="77777777" w:rsidTr="003E1777">
        <w:tc>
          <w:tcPr>
            <w:tcW w:w="976" w:type="dxa"/>
          </w:tcPr>
          <w:p w14:paraId="5EB3E36B" w14:textId="609CACB2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85" w:type="dxa"/>
          </w:tcPr>
          <w:p w14:paraId="36285883" w14:textId="05C72346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Szkoła Podstawowa w Świniarach</w:t>
            </w:r>
          </w:p>
        </w:tc>
        <w:tc>
          <w:tcPr>
            <w:tcW w:w="2781" w:type="dxa"/>
          </w:tcPr>
          <w:p w14:paraId="44D86EDC" w14:textId="34546A43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o 9 000 l</w:t>
            </w:r>
          </w:p>
        </w:tc>
      </w:tr>
      <w:tr w:rsidR="003E1777" w14:paraId="30E9A88D" w14:textId="77777777" w:rsidTr="003E1777">
        <w:tc>
          <w:tcPr>
            <w:tcW w:w="976" w:type="dxa"/>
          </w:tcPr>
          <w:p w14:paraId="2F4A28E9" w14:textId="759A0B31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85" w:type="dxa"/>
          </w:tcPr>
          <w:p w14:paraId="4B105061" w14:textId="60B425EA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Szkoła Podstawowa w Piotrkówku</w:t>
            </w:r>
          </w:p>
        </w:tc>
        <w:tc>
          <w:tcPr>
            <w:tcW w:w="2781" w:type="dxa"/>
          </w:tcPr>
          <w:p w14:paraId="4BE87BFE" w14:textId="4D2D491D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 14 000 l</w:t>
            </w:r>
          </w:p>
        </w:tc>
      </w:tr>
      <w:tr w:rsidR="003E1777" w14:paraId="4B324863" w14:textId="77777777" w:rsidTr="003E1777">
        <w:tc>
          <w:tcPr>
            <w:tcW w:w="976" w:type="dxa"/>
          </w:tcPr>
          <w:p w14:paraId="0EF3E492" w14:textId="31AC5189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85" w:type="dxa"/>
          </w:tcPr>
          <w:p w14:paraId="3D94631F" w14:textId="25D80C9D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Dom Nauczyciela w Słubicach</w:t>
            </w:r>
          </w:p>
        </w:tc>
        <w:tc>
          <w:tcPr>
            <w:tcW w:w="2781" w:type="dxa"/>
          </w:tcPr>
          <w:p w14:paraId="00AB6AF1" w14:textId="082B7A2C" w:rsidR="003E1777" w:rsidRPr="003E1777" w:rsidRDefault="003E1777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do 11 000 l</w:t>
            </w:r>
          </w:p>
        </w:tc>
      </w:tr>
      <w:tr w:rsidR="003E1777" w14:paraId="0B0FBB5D" w14:textId="77777777" w:rsidTr="003E1777">
        <w:tc>
          <w:tcPr>
            <w:tcW w:w="976" w:type="dxa"/>
          </w:tcPr>
          <w:p w14:paraId="630FD794" w14:textId="3AC0BCA0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85" w:type="dxa"/>
          </w:tcPr>
          <w:p w14:paraId="71CE375B" w14:textId="05FDD036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Gminna Biblioteka Publiczna w Słubicach</w:t>
            </w:r>
          </w:p>
        </w:tc>
        <w:tc>
          <w:tcPr>
            <w:tcW w:w="2781" w:type="dxa"/>
          </w:tcPr>
          <w:p w14:paraId="0F2EA229" w14:textId="7E72D5F0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6 000 l</w:t>
            </w:r>
          </w:p>
        </w:tc>
      </w:tr>
      <w:tr w:rsidR="003E1777" w14:paraId="77B0FB67" w14:textId="77777777" w:rsidTr="003E1777">
        <w:tc>
          <w:tcPr>
            <w:tcW w:w="976" w:type="dxa"/>
          </w:tcPr>
          <w:p w14:paraId="7593A8A9" w14:textId="0F112763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85" w:type="dxa"/>
          </w:tcPr>
          <w:p w14:paraId="3CBA5F58" w14:textId="09A8B217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Ośrodek  Zdrowia w Słubicach</w:t>
            </w:r>
          </w:p>
        </w:tc>
        <w:tc>
          <w:tcPr>
            <w:tcW w:w="2781" w:type="dxa"/>
          </w:tcPr>
          <w:p w14:paraId="54E887DD" w14:textId="395BD8B3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13 000 l  </w:t>
            </w:r>
          </w:p>
        </w:tc>
      </w:tr>
      <w:tr w:rsidR="003E1777" w14:paraId="6A52AB7F" w14:textId="77777777" w:rsidTr="003E1777">
        <w:tc>
          <w:tcPr>
            <w:tcW w:w="976" w:type="dxa"/>
          </w:tcPr>
          <w:p w14:paraId="16D126A9" w14:textId="008A0780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85" w:type="dxa"/>
          </w:tcPr>
          <w:p w14:paraId="70C4E50D" w14:textId="4BC4B3CC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Gminny Ośrodek Pomocy Społecznej w Słubicach</w:t>
            </w:r>
          </w:p>
        </w:tc>
        <w:tc>
          <w:tcPr>
            <w:tcW w:w="2781" w:type="dxa"/>
          </w:tcPr>
          <w:p w14:paraId="4C9424C0" w14:textId="60F144DE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>
              <w:rPr>
                <w:rFonts w:ascii="Times New Roman" w:hAnsi="Times New Roman" w:cs="Times New Roman"/>
                <w:sz w:val="24"/>
              </w:rPr>
              <w:t>o 4 000 l</w:t>
            </w:r>
          </w:p>
        </w:tc>
      </w:tr>
      <w:tr w:rsidR="00E93037" w14:paraId="7B1C19A0" w14:textId="77777777" w:rsidTr="007D4DEA">
        <w:tc>
          <w:tcPr>
            <w:tcW w:w="5561" w:type="dxa"/>
            <w:gridSpan w:val="2"/>
          </w:tcPr>
          <w:p w14:paraId="3E978C09" w14:textId="77777777" w:rsidR="00E93037" w:rsidRPr="00E93037" w:rsidRDefault="00E9303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93037">
              <w:rPr>
                <w:rFonts w:ascii="Times New Roman" w:hAnsi="Times New Roman" w:cs="Times New Roman"/>
                <w:b/>
                <w:sz w:val="24"/>
              </w:rPr>
              <w:t xml:space="preserve">Łącznie </w:t>
            </w:r>
          </w:p>
          <w:p w14:paraId="4282D1AE" w14:textId="33B1946B" w:rsidR="00E93037" w:rsidRPr="00E93037" w:rsidRDefault="00E9303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81" w:type="dxa"/>
          </w:tcPr>
          <w:p w14:paraId="2FB2D82E" w14:textId="484B23EC" w:rsidR="00E93037" w:rsidRPr="00E93037" w:rsidRDefault="00E93037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93037">
              <w:rPr>
                <w:rFonts w:ascii="Times New Roman" w:hAnsi="Times New Roman" w:cs="Times New Roman"/>
                <w:b/>
                <w:sz w:val="24"/>
              </w:rPr>
              <w:t>118.000,00 l</w:t>
            </w:r>
          </w:p>
        </w:tc>
      </w:tr>
    </w:tbl>
    <w:p w14:paraId="44DD5AA5" w14:textId="77777777" w:rsidR="003E1777" w:rsidRPr="003E1777" w:rsidRDefault="003E1777" w:rsidP="003E1777">
      <w:pPr>
        <w:pStyle w:val="Bezodstpw"/>
        <w:spacing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019C0" w14:textId="41461E36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</w:rPr>
        <w:t>W przypadku</w:t>
      </w:r>
      <w:r w:rsidR="008F29DB">
        <w:rPr>
          <w:rFonts w:ascii="Times New Roman" w:hAnsi="Times New Roman"/>
          <w:sz w:val="24"/>
          <w:szCs w:val="24"/>
        </w:rPr>
        <w:t>,</w:t>
      </w:r>
      <w:r w:rsidRPr="00232B45">
        <w:rPr>
          <w:rFonts w:ascii="Times New Roman" w:hAnsi="Times New Roman"/>
          <w:sz w:val="24"/>
          <w:szCs w:val="24"/>
        </w:rPr>
        <w:t xml:space="preserve"> gdy faktyczne zapotrzebowanie na olej opałowy w okresie trwania umowy będzie mniejsze niż minimalne, Zamawiający zapłaci Wykonawcy za faktycznie dostarczony olej opałowy. W takim przypadku Wykonawcy nie przysługują wobec Zamawiającego roszczenia odszkodowawcze.</w:t>
      </w:r>
    </w:p>
    <w:p w14:paraId="60A03748" w14:textId="63B12837" w:rsidR="00232B45" w:rsidRPr="008B66F7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Zamawiający żąda, aby dostawa oleju następowała partiami, tj. sukcesywnie </w:t>
      </w:r>
      <w:r w:rsidRPr="00232B45">
        <w:rPr>
          <w:rFonts w:ascii="Times New Roman" w:hAnsi="Times New Roman"/>
          <w:sz w:val="24"/>
          <w:szCs w:val="24"/>
          <w:lang w:eastAsia="pl-PL"/>
        </w:rPr>
        <w:br/>
        <w:t>i stosownie do  potrzeb  Zamawiającego</w:t>
      </w:r>
      <w:r w:rsidR="000D180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przez  cały  czas  trwania  umowy. </w:t>
      </w:r>
      <w:r w:rsidR="008B66F7">
        <w:rPr>
          <w:rFonts w:ascii="Times New Roman" w:hAnsi="Times New Roman"/>
          <w:sz w:val="24"/>
          <w:szCs w:val="24"/>
          <w:lang w:eastAsia="pl-PL"/>
        </w:rPr>
        <w:t xml:space="preserve">Dostawy będą realizowane każdorazowo na 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B66F7">
        <w:rPr>
          <w:rFonts w:ascii="Times New Roman" w:hAnsi="Times New Roman"/>
          <w:sz w:val="24"/>
          <w:szCs w:val="24"/>
          <w:lang w:eastAsia="pl-PL"/>
        </w:rPr>
        <w:t>wniosek przekazywany na e-mail, określający dostawy- w terminie nie później niż na dwa od dnia zgłoszenia wniosku, wniosek zgłaszany będzie w godzinach 8.00-12.00</w:t>
      </w:r>
    </w:p>
    <w:p w14:paraId="1FA3A301" w14:textId="677FAD3A" w:rsidR="008B66F7" w:rsidRPr="00232B45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Wykonawca określi numery telefonów i e-maili niezbędne do sprawnego i terminowego wykonywania zamówienia. Wielkość dostaw będzie określał każdorazowo Kierownik jednostki. Olej opałowy dostarczany będzie transportem Wykonawcy do kotłowni poszczególnych odbiorców wyżej wymienionych, w dni robocze w godzinach pracy od 8.00 do 15.00.</w:t>
      </w:r>
    </w:p>
    <w:p w14:paraId="7D75AEBA" w14:textId="77777777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Olej opałowy musi posiadać właściwości fizyko – chemiczne określone w Polskiej Normie „PN-C-96024:2011 Przetwory naftowe  - Oleje opałowe” dla gatunku L-1, </w:t>
      </w:r>
      <w:r w:rsidR="0053705F">
        <w:rPr>
          <w:rFonts w:ascii="Times New Roman" w:hAnsi="Times New Roman"/>
          <w:sz w:val="24"/>
          <w:szCs w:val="24"/>
          <w:lang w:eastAsia="pl-PL"/>
        </w:rPr>
        <w:br/>
      </w:r>
      <w:r w:rsidRPr="00232B45">
        <w:rPr>
          <w:rFonts w:ascii="Times New Roman" w:hAnsi="Times New Roman"/>
          <w:sz w:val="24"/>
          <w:szCs w:val="24"/>
          <w:lang w:eastAsia="pl-PL"/>
        </w:rPr>
        <w:t>tj. nie gorsze niż:</w:t>
      </w:r>
    </w:p>
    <w:tbl>
      <w:tblPr>
        <w:tblW w:w="92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3"/>
        <w:gridCol w:w="1170"/>
        <w:gridCol w:w="1290"/>
        <w:gridCol w:w="1466"/>
      </w:tblGrid>
      <w:tr w:rsidR="00232B45" w:rsidRPr="009C5464" w14:paraId="17A46160" w14:textId="77777777" w:rsidTr="003E1777">
        <w:trPr>
          <w:trHeight w:val="286"/>
        </w:trPr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132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Właściwości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32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Jednostki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92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Zakres</w:t>
            </w:r>
          </w:p>
        </w:tc>
      </w:tr>
      <w:tr w:rsidR="00232B45" w:rsidRPr="009C5464" w14:paraId="0C771B07" w14:textId="77777777" w:rsidTr="003E1777">
        <w:trPr>
          <w:trHeight w:val="286"/>
        </w:trPr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4D6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5F96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32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Minimum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C5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Maksimum</w:t>
            </w:r>
          </w:p>
        </w:tc>
      </w:tr>
      <w:tr w:rsidR="00232B45" w:rsidRPr="009C5464" w14:paraId="04A65E11" w14:textId="77777777" w:rsidTr="003E1777">
        <w:trPr>
          <w:trHeight w:val="343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1B7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Gęstość w temperaturze 15 °C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FFD5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kg/m</w:t>
            </w:r>
            <w:r w:rsidRPr="009C5464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6CDE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3600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840</w:t>
            </w:r>
          </w:p>
        </w:tc>
      </w:tr>
      <w:tr w:rsidR="00232B45" w:rsidRPr="009C5464" w14:paraId="1B794D20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143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Wartość opałowa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154B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MJ/kg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51F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42,6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1F2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  <w:tr w:rsidR="00232B45" w:rsidRPr="009C5464" w14:paraId="3F6399D5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8750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Temperatura zapłonu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4DE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t>°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C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31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7D44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  <w:tr w:rsidR="00232B45" w:rsidRPr="009C5464" w14:paraId="56B0108C" w14:textId="77777777" w:rsidTr="003E1777">
        <w:trPr>
          <w:trHeight w:val="343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B3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Lepkość kinematyczna w temperaturze 20 °C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01E2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  <w:r w:rsidRPr="009C5464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2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/s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0DB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D5E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232B45" w:rsidRPr="009C5464" w14:paraId="68C4C298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B5B5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Skład frakcyjny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BB5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(V/V)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99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692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32B45" w:rsidRPr="009C5464" w14:paraId="022B5800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67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do temperatury 250 °C destyluje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F0C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42A2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51B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&lt; 65</w:t>
            </w:r>
          </w:p>
        </w:tc>
      </w:tr>
      <w:tr w:rsidR="00232B45" w:rsidRPr="009C5464" w14:paraId="1392C570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ADA6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do temperatury 350 °C destyluje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953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77F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732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  <w:tr w:rsidR="00232B45" w:rsidRPr="009C5464" w14:paraId="475B4493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0F7D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Temperatura płynięcia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F1E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t>°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C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B77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0F35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</w:tr>
      <w:tr w:rsidR="00232B45" w:rsidRPr="009C5464" w14:paraId="2DFB4106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952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Pozostałość przy koksowaniu z 10% pozostałości destylacyjnej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D53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(m/m)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6A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459C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0,3</w:t>
            </w:r>
          </w:p>
        </w:tc>
      </w:tr>
      <w:tr w:rsidR="00232B45" w:rsidRPr="009C5464" w14:paraId="78927A61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45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Zawartość siarki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A50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(m/m)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30C6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1F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0,1</w:t>
            </w:r>
          </w:p>
        </w:tc>
      </w:tr>
      <w:tr w:rsidR="00232B45" w:rsidRPr="009C5464" w14:paraId="4F623FE9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C26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Zawartość wody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AFE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mg/kg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DF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92F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</w:tr>
      <w:tr w:rsidR="00232B45" w:rsidRPr="009C5464" w14:paraId="274391BC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53D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Zawartość zanieczyszczeń stałych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59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mg/kg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3083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FB04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24</w:t>
            </w:r>
          </w:p>
        </w:tc>
      </w:tr>
      <w:tr w:rsidR="00232B45" w:rsidRPr="009C5464" w14:paraId="3BDD65FC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57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Pozostałość po spopieleniu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EEEC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(m/m)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C24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E75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0,01</w:t>
            </w:r>
          </w:p>
        </w:tc>
      </w:tr>
      <w:tr w:rsidR="00232B45" w:rsidRPr="009C5464" w14:paraId="3AA0D923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5954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Barwa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AAC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3A4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czerwona*</w:t>
            </w:r>
          </w:p>
        </w:tc>
      </w:tr>
      <w:tr w:rsidR="00232B45" w:rsidRPr="009C5464" w14:paraId="511762FF" w14:textId="77777777" w:rsidTr="003E1777">
        <w:trPr>
          <w:trHeight w:val="450"/>
        </w:trPr>
        <w:tc>
          <w:tcPr>
            <w:tcW w:w="9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665" w14:textId="77777777" w:rsidR="00232B45" w:rsidRPr="009C5464" w:rsidRDefault="00232B45" w:rsidP="00977A4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* Parametry znacznika oraz barwnika czerwonego zgodne z rozporządzeniem Ministra Finansów 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 dnia 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t>11 września 2019 r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. w sprawie znakowania i barwienia wyrobów energetycznych (Dz.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U. z 201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r., poz. 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t>1822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).</w:t>
            </w:r>
          </w:p>
        </w:tc>
      </w:tr>
      <w:tr w:rsidR="00232B45" w:rsidRPr="009C5464" w14:paraId="1F8DC74D" w14:textId="77777777" w:rsidTr="003E1777">
        <w:trPr>
          <w:trHeight w:val="745"/>
        </w:trPr>
        <w:tc>
          <w:tcPr>
            <w:tcW w:w="9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B678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1D23A72C" w14:textId="77777777" w:rsidR="00232B45" w:rsidRPr="00232B45" w:rsidRDefault="00232B45" w:rsidP="00232B45">
      <w:pPr>
        <w:widowControl w:val="0"/>
        <w:suppressAutoHyphens/>
        <w:autoSpaceDE w:val="0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D1006C" w14:textId="77777777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Przedmiot zamówienia obejmuje załadunek, transport do miejsca przeznaczenia oraz wyładunek oleju. Wykonawca będzie dostarczał olej opałowy, bez dodatkowych opłat, sukcesywnie:</w:t>
      </w:r>
    </w:p>
    <w:p w14:paraId="1C0A2D57" w14:textId="77777777" w:rsidR="00232B45" w:rsidRDefault="00232B45" w:rsidP="00C137F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własnym środkiem transportu wyposażonym w legalizowany przyrząd pomiarowy do napełniania i opróżniania cysterny (legalizacja urządzeń pomiarowych z Urzędu Wag i Miar),</w:t>
      </w:r>
    </w:p>
    <w:p w14:paraId="4D7A310E" w14:textId="77777777" w:rsidR="00232B45" w:rsidRPr="00232B45" w:rsidRDefault="00232B45" w:rsidP="00C137F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wraz ze świadectwem jakości opału wystawionym przez producenta – przy każdorazowej dostawie paliwa.</w:t>
      </w:r>
    </w:p>
    <w:p w14:paraId="63B8C6BE" w14:textId="77777777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W przypadku stwierdzenia wad jakościowych dostarczonego oleju Zamawiający niezwłocznie powiadamia Wykonawcę i sporządza protokół reklamacyjny.</w:t>
      </w:r>
    </w:p>
    <w:p w14:paraId="42AD4D00" w14:textId="77777777" w:rsidR="00232B45" w:rsidRPr="008B66F7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Przedmiot zamówienia powinien spełniać Polskie Normy przenoszące normy europejskie lub normy innych państw członkowskich Europejskiego Obszaru Gospodarczego przenoszące te normy.</w:t>
      </w:r>
    </w:p>
    <w:p w14:paraId="28256EA0" w14:textId="04472B2F" w:rsidR="008B66F7" w:rsidRPr="008B66F7" w:rsidRDefault="008B66F7" w:rsidP="008B66F7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ma prawo kontrolowania plomb i cech legalizacyjnych licznika. Na żądanie Zamawiającego kierowca autocysterny musi okazać aktualne świadectwo legalizacji urządzenia. </w:t>
      </w:r>
      <w:r w:rsidRPr="008B66F7">
        <w:rPr>
          <w:rFonts w:ascii="Times New Roman" w:hAnsi="Times New Roman"/>
          <w:i/>
          <w:sz w:val="24"/>
          <w:szCs w:val="24"/>
          <w:lang w:eastAsia="pl-PL"/>
        </w:rPr>
        <w:t>Wyładunek cysterny wymaga pracy pompy oraz węża spustowego z końcówką podłączeniową do instalacji napełniania zbiorników. Przy każdej dostawie wymagane jest świadectwo jakości oleju opałowego potwierdzające zgodność z Polską Normą PN-C-96024:2011</w:t>
      </w:r>
      <w:r w:rsidRPr="008B66F7">
        <w:rPr>
          <w:rFonts w:ascii="Times New Roman" w:hAnsi="Times New Roman"/>
          <w:sz w:val="24"/>
          <w:szCs w:val="24"/>
          <w:lang w:eastAsia="pl-PL"/>
        </w:rPr>
        <w:t xml:space="preserve">.Pomiar i ilość dostarczonego oleju opałowego odbywać się będzie legalizowanym licznikiem w </w:t>
      </w:r>
      <w:r>
        <w:rPr>
          <w:rFonts w:ascii="Times New Roman" w:hAnsi="Times New Roman"/>
          <w:sz w:val="24"/>
          <w:szCs w:val="24"/>
          <w:lang w:eastAsia="pl-PL"/>
        </w:rPr>
        <w:t xml:space="preserve">temperaturze referencyjnej </w:t>
      </w:r>
      <w:r w:rsidRPr="009C5464">
        <w:rPr>
          <w:rFonts w:ascii="Times New Roman" w:eastAsia="Times New Roman" w:hAnsi="Times New Roman"/>
          <w:color w:val="000000"/>
          <w:lang w:eastAsia="pl-PL"/>
        </w:rPr>
        <w:t>15 °C</w:t>
      </w:r>
      <w:r w:rsidRPr="008B66F7">
        <w:rPr>
          <w:rFonts w:ascii="Times New Roman" w:hAnsi="Times New Roman"/>
          <w:sz w:val="24"/>
          <w:szCs w:val="24"/>
          <w:lang w:eastAsia="pl-PL"/>
        </w:rPr>
        <w:t xml:space="preserve"> na cysternie dowożącej olej opałowy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D6FDB02" w14:textId="77777777" w:rsidR="00232B45" w:rsidRPr="008B66F7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Przedmiot zamówienia musi odpowiadać warunkom określonym w Ustawie </w:t>
      </w:r>
      <w:r w:rsidRPr="00232B45">
        <w:rPr>
          <w:rFonts w:ascii="Times New Roman" w:hAnsi="Times New Roman"/>
          <w:sz w:val="24"/>
          <w:szCs w:val="24"/>
          <w:lang w:eastAsia="pl-PL"/>
        </w:rPr>
        <w:br/>
        <w:t xml:space="preserve">z dnia   25 sierpnia 2006 r. o systemie monitorowania i kontrolowania, jakości paliw  </w:t>
      </w:r>
      <w:r w:rsidRPr="00232B45">
        <w:rPr>
          <w:rFonts w:ascii="Times New Roman" w:hAnsi="Times New Roman"/>
          <w:sz w:val="24"/>
          <w:szCs w:val="24"/>
          <w:lang w:eastAsia="pl-PL"/>
        </w:rPr>
        <w:br/>
        <w:t>(t.j. Dz. U. z 20</w:t>
      </w:r>
      <w:r w:rsidR="00977A4C">
        <w:rPr>
          <w:rFonts w:ascii="Times New Roman" w:hAnsi="Times New Roman"/>
          <w:sz w:val="24"/>
          <w:szCs w:val="24"/>
          <w:lang w:eastAsia="pl-PL"/>
        </w:rPr>
        <w:t>21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977A4C">
        <w:rPr>
          <w:rFonts w:ascii="Times New Roman" w:hAnsi="Times New Roman"/>
          <w:sz w:val="24"/>
          <w:szCs w:val="24"/>
          <w:lang w:eastAsia="pl-PL"/>
        </w:rPr>
        <w:t>133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ze zm.). </w:t>
      </w:r>
    </w:p>
    <w:p w14:paraId="5B301B3F" w14:textId="2D91F414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B66F7">
        <w:rPr>
          <w:rFonts w:ascii="Times New Roman" w:hAnsi="Times New Roman" w:cs="Times New Roman"/>
          <w:sz w:val="24"/>
        </w:rPr>
        <w:t>W przypadku zmiany ceny oleju opałowego Wykonawca, przy każdej dostawie dołączy do faktury: dokument potwierdzający wzrost lub obniżkę ceny oleju u producenta, w stosunku do ceny producenta jaka obowiązywała poprzednio. Dokumentem potwierdzającym wartość wzrostu lub obniżki ceny oleju u producenta, może być wydruk internetowy ze strony internetowej producenta kształtujący wzrost lub obniżkę cen z dnia dostawy na podstawie którego wprowadza się zmiany ceny.</w:t>
      </w:r>
    </w:p>
    <w:p w14:paraId="3B68F0D6" w14:textId="77777777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Każda dostawa winna być ubezpieczona przez Wykonawcę na jego koszt w zakresie odpowiedzialności cywilnej. </w:t>
      </w:r>
    </w:p>
    <w:p w14:paraId="541EB279" w14:textId="77777777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Wykonawca odpowiedzialny będzie za jakość oleju opałowego, zgodnie z warunkami technicznymi i jakościowymi określonymi dla przedmiotu zamówienia. </w:t>
      </w:r>
    </w:p>
    <w:p w14:paraId="1282D12A" w14:textId="77777777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>Zamawiający zastrzega sobie prawo pobrania przy dostawie tzw. próbki rozjemczej oleju, która oddana będzie do badania laboratoryjnego. Zamawiający może pobierać próbki paliwa przy dowolnej dostawie w obecności osoby reprezentującej Wykonawcę. Próbka paliwa będzie pobierana bezpośrednio z autocysterny przed lub w trakcie zlewania paliwa do magazynu odbiorcy w obecności upoważnionego przedstawiciela Zamawiającego i Wykonawcy. Próbka będzie pobierana w ilości nie mniejszej niż 4 litry i nie większej niż 5 litrów do kanistra dostarczonego przez Wykonawcę. Pojemnik z próbką paliwa zostanie zabezpieczony plombami z odciskami upoważnionego przedstawiciela Zamawiającego i Wykonawcy. Na tę okoliczność zostanie sporządzony protokół pobrania próbki w dwóch egzemplarzach, po jednym dla każdej ze stron. Próbka paliwa zostanie wysłana przez Zamawiającego do laboratorium.</w:t>
      </w:r>
    </w:p>
    <w:p w14:paraId="4EA99E43" w14:textId="77777777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 W przypadku zgłoszenia reklamacji, Wykonawca zobowiązany jest w ciągu 12 godzin od zgłoszenia reklamacji wymienić reklamowane paliwo na zgodne z zamówieniem, w tej samej ilości, odpowiadającej jakości i w tej samej cenie, co paliwo reklamowane. Ponadto musi również wymienić paliwo, które było w zbiorniku przed dolaniem reklamowanej dostawy ustalone w oparciu o stan magazynowy z dnia nalewu oraz zobowiązuje się do naprawienia szkody na własny koszt. </w:t>
      </w:r>
    </w:p>
    <w:p w14:paraId="3BC574F2" w14:textId="5C294C93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>Wykonawca pokryje powstałe szkody, jakie mogą wyniknąć w urządzeniach Zamawiającego wynikające z używania paliwa nieodpowiadającego wymaganiom.</w:t>
      </w:r>
    </w:p>
    <w:p w14:paraId="1731A5AF" w14:textId="77777777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Oznaczenie przedmiotu zamówienia wg. Ws</w:t>
      </w:r>
      <w:r>
        <w:rPr>
          <w:rFonts w:ascii="Times New Roman" w:hAnsi="Times New Roman"/>
          <w:sz w:val="24"/>
          <w:szCs w:val="24"/>
          <w:lang w:eastAsia="pl-PL"/>
        </w:rPr>
        <w:t>pólnego Słownika Zamówień (CPV)</w:t>
      </w:r>
    </w:p>
    <w:p w14:paraId="66ADE8C3" w14:textId="10473A13" w:rsidR="00232B45" w:rsidRPr="008D0889" w:rsidRDefault="008D0889" w:rsidP="00232B45">
      <w:pPr>
        <w:widowControl w:val="0"/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0889">
        <w:rPr>
          <w:rFonts w:ascii="Times New Roman" w:hAnsi="Times New Roman"/>
          <w:b/>
          <w:bCs/>
          <w:sz w:val="24"/>
          <w:szCs w:val="24"/>
        </w:rPr>
        <w:t xml:space="preserve">CPV </w:t>
      </w:r>
      <w:r w:rsidR="00232B45" w:rsidRPr="008D0889">
        <w:rPr>
          <w:rFonts w:ascii="Times New Roman" w:hAnsi="Times New Roman"/>
          <w:b/>
          <w:bCs/>
          <w:sz w:val="24"/>
          <w:szCs w:val="24"/>
        </w:rPr>
        <w:t>09135100-5 olej opałowy</w:t>
      </w:r>
    </w:p>
    <w:p w14:paraId="38C777E7" w14:textId="77777777" w:rsidR="00232B45" w:rsidRPr="00232B45" w:rsidRDefault="00232B45" w:rsidP="00232B45">
      <w:pPr>
        <w:widowControl w:val="0"/>
        <w:suppressAutoHyphens/>
        <w:autoSpaceDE w:val="0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4FA472" w14:textId="77777777" w:rsidR="00897CCE" w:rsidRDefault="000B1F7A" w:rsidP="00232B45">
      <w:pPr>
        <w:pStyle w:val="Akapitzlist"/>
        <w:widowControl w:val="0"/>
        <w:numPr>
          <w:ilvl w:val="0"/>
          <w:numId w:val="1"/>
        </w:numPr>
        <w:tabs>
          <w:tab w:val="left" w:pos="1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14:paraId="256486DA" w14:textId="77777777" w:rsidR="00232B45" w:rsidRPr="00232B45" w:rsidRDefault="00232B45" w:rsidP="00232B45">
      <w:pPr>
        <w:pStyle w:val="Akapitzlist"/>
        <w:widowControl w:val="0"/>
        <w:tabs>
          <w:tab w:val="left" w:pos="1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C962014" w14:textId="1E27EF1C" w:rsidR="00370C37" w:rsidRDefault="00100AC1" w:rsidP="008D0889">
      <w:pPr>
        <w:pStyle w:val="Akapitzlist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Termin realizacji zamówienia obejmuje  </w:t>
      </w:r>
      <w:r w:rsidR="00F163C1" w:rsidRPr="0020545A">
        <w:rPr>
          <w:rFonts w:ascii="Times New Roman" w:hAnsi="Times New Roman" w:cs="Times New Roman"/>
          <w:sz w:val="24"/>
          <w:szCs w:val="24"/>
        </w:rPr>
        <w:t xml:space="preserve">okres </w:t>
      </w:r>
      <w:r w:rsidRPr="0020545A">
        <w:rPr>
          <w:rFonts w:ascii="Times New Roman" w:hAnsi="Times New Roman" w:cs="Times New Roman"/>
          <w:b/>
          <w:sz w:val="24"/>
          <w:szCs w:val="24"/>
        </w:rPr>
        <w:t>12 miesięcy</w:t>
      </w:r>
      <w:r w:rsidR="00F163C1" w:rsidRPr="0020545A">
        <w:rPr>
          <w:rFonts w:ascii="Times New Roman" w:hAnsi="Times New Roman" w:cs="Times New Roman"/>
          <w:sz w:val="24"/>
          <w:szCs w:val="24"/>
        </w:rPr>
        <w:t>. R</w:t>
      </w:r>
      <w:r w:rsidRPr="0020545A">
        <w:rPr>
          <w:rFonts w:ascii="Times New Roman" w:hAnsi="Times New Roman" w:cs="Times New Roman"/>
          <w:sz w:val="24"/>
          <w:szCs w:val="24"/>
        </w:rPr>
        <w:t>ozpoczęcie re</w:t>
      </w:r>
      <w:r w:rsidR="00F163C1" w:rsidRPr="0020545A">
        <w:rPr>
          <w:rFonts w:ascii="Times New Roman" w:hAnsi="Times New Roman" w:cs="Times New Roman"/>
          <w:sz w:val="24"/>
          <w:szCs w:val="24"/>
        </w:rPr>
        <w:t xml:space="preserve">alizacji przedmiotu zamówienia - </w:t>
      </w:r>
      <w:r w:rsidR="00370C37" w:rsidRPr="0020545A">
        <w:rPr>
          <w:rFonts w:ascii="Times New Roman" w:hAnsi="Times New Roman" w:cs="Times New Roman"/>
          <w:sz w:val="24"/>
          <w:szCs w:val="24"/>
        </w:rPr>
        <w:t xml:space="preserve">w dniu następnym </w:t>
      </w:r>
      <w:r w:rsidR="008D0889" w:rsidRPr="0020545A">
        <w:rPr>
          <w:rFonts w:ascii="Times New Roman" w:hAnsi="Times New Roman" w:cs="Times New Roman"/>
          <w:sz w:val="24"/>
          <w:szCs w:val="24"/>
        </w:rPr>
        <w:t xml:space="preserve">po podpisaniu umowy, nie wcześniej niż </w:t>
      </w:r>
      <w:r w:rsidR="0020545A">
        <w:rPr>
          <w:rFonts w:ascii="Times New Roman" w:hAnsi="Times New Roman" w:cs="Times New Roman"/>
          <w:sz w:val="24"/>
          <w:szCs w:val="24"/>
        </w:rPr>
        <w:t xml:space="preserve">od </w:t>
      </w:r>
      <w:r w:rsidR="008D0889" w:rsidRPr="0020545A">
        <w:rPr>
          <w:rFonts w:ascii="Times New Roman" w:hAnsi="Times New Roman" w:cs="Times New Roman"/>
          <w:sz w:val="24"/>
          <w:szCs w:val="24"/>
        </w:rPr>
        <w:t>1 stycznia 2022r.</w:t>
      </w:r>
    </w:p>
    <w:p w14:paraId="465972A9" w14:textId="77777777" w:rsidR="00943657" w:rsidRPr="00214396" w:rsidRDefault="00943657" w:rsidP="00232B45">
      <w:pPr>
        <w:pStyle w:val="Akapitzlist"/>
        <w:widowControl w:val="0"/>
        <w:tabs>
          <w:tab w:val="left" w:pos="140"/>
        </w:tabs>
        <w:suppressAutoHyphens/>
        <w:autoSpaceDE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0909D9A" w14:textId="77777777" w:rsidR="002C56F6" w:rsidRPr="00214396" w:rsidRDefault="002C56F6" w:rsidP="00232B45">
      <w:pPr>
        <w:pStyle w:val="Akapitzlist"/>
        <w:widowControl w:val="0"/>
        <w:numPr>
          <w:ilvl w:val="0"/>
          <w:numId w:val="1"/>
        </w:numPr>
        <w:tabs>
          <w:tab w:val="left" w:pos="1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14396">
        <w:rPr>
          <w:rFonts w:ascii="Times New Roman" w:hAnsi="Times New Roman" w:cs="Times New Roman"/>
          <w:b/>
          <w:sz w:val="24"/>
          <w:szCs w:val="24"/>
        </w:rPr>
        <w:t xml:space="preserve">PROJEKTOWANE POSTANOWIENIA UMOWY W SPRAWIE ZAMÓWIENIA PUBLICZNEGO, KTÓRE ZOSTANĄ </w:t>
      </w:r>
      <w:r w:rsidR="000B1F7A">
        <w:rPr>
          <w:rFonts w:ascii="Times New Roman" w:hAnsi="Times New Roman" w:cs="Times New Roman"/>
          <w:b/>
          <w:sz w:val="24"/>
          <w:szCs w:val="24"/>
        </w:rPr>
        <w:t>WPROWADZONE DO TREŚCI TEJ UMOWY</w:t>
      </w:r>
    </w:p>
    <w:p w14:paraId="540DA2A4" w14:textId="77777777" w:rsidR="008D0889" w:rsidRDefault="008D0889" w:rsidP="008D088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FAFF79" w14:textId="65EBC1BC" w:rsidR="00A43338" w:rsidRDefault="008D0889" w:rsidP="008D088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</w:t>
      </w:r>
      <w:r w:rsidR="002C56F6" w:rsidRPr="00654ED8">
        <w:rPr>
          <w:rFonts w:ascii="Times New Roman" w:hAnsi="Times New Roman" w:cs="Times New Roman"/>
          <w:sz w:val="24"/>
          <w:szCs w:val="24"/>
        </w:rPr>
        <w:t>ykonawcą, który</w:t>
      </w:r>
      <w:r w:rsidR="00214396">
        <w:rPr>
          <w:rFonts w:ascii="Times New Roman" w:hAnsi="Times New Roman" w:cs="Times New Roman"/>
          <w:sz w:val="24"/>
          <w:szCs w:val="24"/>
        </w:rPr>
        <w:t xml:space="preserve"> złoży najkorzystniejszą ofertę, </w:t>
      </w:r>
      <w:r w:rsidR="002C56F6" w:rsidRPr="00654ED8">
        <w:rPr>
          <w:rFonts w:ascii="Times New Roman" w:hAnsi="Times New Roman" w:cs="Times New Roman"/>
          <w:sz w:val="24"/>
          <w:szCs w:val="24"/>
        </w:rPr>
        <w:t xml:space="preserve">zostanie zawarta umowa, której wzór </w:t>
      </w:r>
      <w:r w:rsidR="002C56F6" w:rsidRPr="00314296">
        <w:rPr>
          <w:rFonts w:ascii="Times New Roman" w:hAnsi="Times New Roman" w:cs="Times New Roman"/>
          <w:sz w:val="24"/>
          <w:szCs w:val="24"/>
        </w:rPr>
        <w:t xml:space="preserve">stanowi </w:t>
      </w:r>
      <w:r w:rsidR="002C56F6" w:rsidRPr="00E73FA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4396" w:rsidRPr="00E73FA9">
        <w:rPr>
          <w:rFonts w:ascii="Times New Roman" w:hAnsi="Times New Roman" w:cs="Times New Roman"/>
          <w:sz w:val="24"/>
          <w:szCs w:val="24"/>
        </w:rPr>
        <w:t>4</w:t>
      </w:r>
      <w:r w:rsidR="002C56F6" w:rsidRPr="00E73FA9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1627BFC4" w14:textId="77777777" w:rsidR="00054555" w:rsidRDefault="00054555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F490F5" w14:textId="77777777" w:rsidR="002C56F6" w:rsidRPr="00A43338" w:rsidRDefault="000B1F7A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2C56F6" w:rsidRPr="00A433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69B6CE" w14:textId="0A05E56D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</w:t>
      </w:r>
      <w:r w:rsidR="00BE6903">
        <w:rPr>
          <w:rFonts w:ascii="Times New Roman" w:hAnsi="Times New Roman" w:cs="Times New Roman"/>
          <w:sz w:val="24"/>
          <w:szCs w:val="24"/>
        </w:rPr>
        <w:t>Z</w:t>
      </w:r>
      <w:r w:rsidRPr="000B1F7A">
        <w:rPr>
          <w:rFonts w:ascii="Times New Roman" w:hAnsi="Times New Roman" w:cs="Times New Roman"/>
          <w:sz w:val="24"/>
          <w:szCs w:val="24"/>
        </w:rPr>
        <w:t xml:space="preserve">amawiającym a </w:t>
      </w:r>
      <w:r w:rsidR="00BE6903">
        <w:rPr>
          <w:rFonts w:ascii="Times New Roman" w:hAnsi="Times New Roman" w:cs="Times New Roman"/>
          <w:sz w:val="24"/>
          <w:szCs w:val="24"/>
        </w:rPr>
        <w:t>W</w:t>
      </w:r>
      <w:r w:rsidRPr="000B1F7A">
        <w:rPr>
          <w:rFonts w:ascii="Times New Roman" w:hAnsi="Times New Roman" w:cs="Times New Roman"/>
          <w:sz w:val="24"/>
          <w:szCs w:val="24"/>
        </w:rPr>
        <w:t>ykonawcami odbywa się przy użyciu miniPortalu, który dostępny jest pod adresem: https://miniportal.uzp.gov.pl/</w:t>
      </w:r>
      <w:r w:rsidR="00314296">
        <w:rPr>
          <w:rFonts w:ascii="Times New Roman" w:hAnsi="Times New Roman" w:cs="Times New Roman"/>
          <w:sz w:val="24"/>
          <w:szCs w:val="24"/>
        </w:rPr>
        <w:t>,</w:t>
      </w:r>
      <w:r w:rsidRPr="000B1F7A">
        <w:rPr>
          <w:rFonts w:ascii="Times New Roman" w:hAnsi="Times New Roman" w:cs="Times New Roman"/>
          <w:sz w:val="24"/>
          <w:szCs w:val="24"/>
        </w:rPr>
        <w:t xml:space="preserve">  ePUAPu dostępnego pod adresem: https://epuap.gov.pl/wps/portal oraz poczty elektronicznej: </w:t>
      </w:r>
      <w:r w:rsidR="008D0889">
        <w:rPr>
          <w:rFonts w:ascii="Times New Roman" w:hAnsi="Times New Roman" w:cs="Times New Roman"/>
          <w:sz w:val="24"/>
          <w:szCs w:val="24"/>
        </w:rPr>
        <w:t>ugslubice@plocman.pl</w:t>
      </w:r>
    </w:p>
    <w:p w14:paraId="4496F8B1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publicznego, musi posiadać konto na ePUAP. Wykonawca posiadający konto na ePUAP ma dostęp do następujących formularzy: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do złożenia, zmiany, wycofania oferty lub wniosku”</w:t>
      </w:r>
      <w:r w:rsidRPr="000B1F7A">
        <w:rPr>
          <w:rFonts w:ascii="Times New Roman" w:hAnsi="Times New Roman" w:cs="Times New Roman"/>
          <w:sz w:val="24"/>
          <w:szCs w:val="24"/>
        </w:rPr>
        <w:t xml:space="preserve"> oraz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do komunikacji”</w:t>
      </w:r>
      <w:r w:rsidRPr="000B1F7A">
        <w:rPr>
          <w:rFonts w:ascii="Times New Roman" w:hAnsi="Times New Roman" w:cs="Times New Roman"/>
          <w:sz w:val="24"/>
          <w:szCs w:val="24"/>
        </w:rPr>
        <w:t>.</w:t>
      </w:r>
    </w:p>
    <w:p w14:paraId="6ECF81E1" w14:textId="77777777" w:rsidR="000B1F7A" w:rsidRPr="00BE6903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BE6903">
        <w:rPr>
          <w:rFonts w:ascii="Times New Roman" w:hAnsi="Times New Roman" w:cs="Times New Roman"/>
          <w:i/>
          <w:sz w:val="24"/>
          <w:szCs w:val="24"/>
        </w:rPr>
        <w:t>Regulaminie korzystania z systemu miniPortal</w:t>
      </w:r>
      <w:r w:rsidRPr="000B1F7A">
        <w:rPr>
          <w:rFonts w:ascii="Times New Roman" w:hAnsi="Times New Roman" w:cs="Times New Roman"/>
          <w:sz w:val="24"/>
          <w:szCs w:val="24"/>
        </w:rPr>
        <w:t xml:space="preserve"> oraz </w:t>
      </w:r>
      <w:r w:rsidRPr="00BE6903">
        <w:rPr>
          <w:rFonts w:ascii="Times New Roman" w:hAnsi="Times New Roman" w:cs="Times New Roman"/>
          <w:i/>
          <w:sz w:val="24"/>
          <w:szCs w:val="24"/>
        </w:rPr>
        <w:t xml:space="preserve">Warunkach korzystania z elektronicznej platformy usług administracji publicznej (ePUAP). </w:t>
      </w:r>
    </w:p>
    <w:p w14:paraId="29B67DF0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 Maksymalny rozmiar plików przesyłanych za pośrednictwem dedykowanych formularzy: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złożenia, zmiany, wycofania oferty lub wniosku”</w:t>
      </w:r>
      <w:r w:rsidRPr="000B1F7A">
        <w:rPr>
          <w:rFonts w:ascii="Times New Roman" w:hAnsi="Times New Roman" w:cs="Times New Roman"/>
          <w:sz w:val="24"/>
          <w:szCs w:val="24"/>
        </w:rPr>
        <w:t xml:space="preserve"> i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do komunikacji”</w:t>
      </w:r>
      <w:r w:rsidRPr="000B1F7A">
        <w:rPr>
          <w:rFonts w:ascii="Times New Roman" w:hAnsi="Times New Roman" w:cs="Times New Roman"/>
          <w:sz w:val="24"/>
          <w:szCs w:val="24"/>
        </w:rPr>
        <w:t xml:space="preserve">, wynosi 150 MB. </w:t>
      </w:r>
    </w:p>
    <w:p w14:paraId="590A3AED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ePUAP. </w:t>
      </w:r>
    </w:p>
    <w:p w14:paraId="78836EA9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>Zamawiający przekazuje link do postępowania oraz ID postępowania</w:t>
      </w:r>
      <w:r w:rsidR="00BE6903">
        <w:rPr>
          <w:rFonts w:ascii="Times New Roman" w:hAnsi="Times New Roman" w:cs="Times New Roman"/>
          <w:sz w:val="24"/>
          <w:szCs w:val="24"/>
        </w:rPr>
        <w:t xml:space="preserve"> jako załącznik do niniejszej SWZ</w:t>
      </w:r>
      <w:r w:rsidRPr="000B1F7A">
        <w:rPr>
          <w:rFonts w:ascii="Times New Roman" w:hAnsi="Times New Roman" w:cs="Times New Roman"/>
          <w:sz w:val="24"/>
          <w:szCs w:val="24"/>
        </w:rPr>
        <w:t xml:space="preserve">. Dane postępowanie można wyszukać również na Liście wszystkich postępowań w miniPortalu, klikając wcześniej opcję „Dla Wykonawców” lub ze strony głównej z zakładki Postępowania. </w:t>
      </w:r>
    </w:p>
    <w:p w14:paraId="65393E0E" w14:textId="5CC90E92" w:rsidR="00B52B3F" w:rsidRDefault="002C56F6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3F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pomiędzy zamawiającym a wykonawcami, w szczególności składanie oświadczeń, wniosków </w:t>
      </w:r>
      <w:r w:rsidRPr="00B52B3F">
        <w:rPr>
          <w:rFonts w:ascii="Times New Roman" w:hAnsi="Times New Roman" w:cs="Times New Roman"/>
          <w:b/>
          <w:sz w:val="24"/>
          <w:szCs w:val="24"/>
        </w:rPr>
        <w:t xml:space="preserve">(innych niż wskazanych w </w:t>
      </w:r>
      <w:r w:rsidR="00314296">
        <w:rPr>
          <w:rFonts w:ascii="Times New Roman" w:hAnsi="Times New Roman" w:cs="Times New Roman"/>
          <w:b/>
          <w:sz w:val="24"/>
          <w:szCs w:val="24"/>
        </w:rPr>
        <w:t>dziale XI</w:t>
      </w:r>
      <w:r w:rsidRPr="00B52B3F">
        <w:rPr>
          <w:rFonts w:ascii="Times New Roman" w:hAnsi="Times New Roman" w:cs="Times New Roman"/>
          <w:b/>
          <w:sz w:val="24"/>
          <w:szCs w:val="24"/>
        </w:rPr>
        <w:t>)</w:t>
      </w:r>
      <w:r w:rsidRPr="00B52B3F">
        <w:rPr>
          <w:rFonts w:ascii="Times New Roman" w:hAnsi="Times New Roman" w:cs="Times New Roman"/>
          <w:sz w:val="24"/>
          <w:szCs w:val="24"/>
        </w:rPr>
        <w:t xml:space="preserve">, zawiadomień oraz przekazywanie informacji odbywa się elektronicznie za </w:t>
      </w:r>
      <w:r w:rsidR="00B52B3F" w:rsidRPr="00B52B3F">
        <w:rPr>
          <w:rFonts w:ascii="Times New Roman" w:hAnsi="Times New Roman" w:cs="Times New Roman"/>
          <w:sz w:val="24"/>
          <w:szCs w:val="24"/>
        </w:rPr>
        <w:t xml:space="preserve">pomocą poczty elektronicznej: </w:t>
      </w:r>
      <w:r w:rsidR="008D0889">
        <w:rPr>
          <w:rStyle w:val="Hipercze"/>
          <w:rFonts w:ascii="Times New Roman" w:hAnsi="Times New Roman" w:cs="Times New Roman"/>
          <w:sz w:val="24"/>
          <w:szCs w:val="24"/>
        </w:rPr>
        <w:t>ugslubice@plocman.pl</w:t>
      </w:r>
      <w:r w:rsidR="00B52B3F" w:rsidRPr="00B52B3F">
        <w:rPr>
          <w:rFonts w:ascii="Times New Roman" w:hAnsi="Times New Roman" w:cs="Times New Roman"/>
          <w:sz w:val="24"/>
          <w:szCs w:val="24"/>
        </w:rPr>
        <w:t xml:space="preserve"> </w:t>
      </w:r>
      <w:r w:rsidR="00B52B3F">
        <w:rPr>
          <w:rFonts w:ascii="Times New Roman" w:hAnsi="Times New Roman" w:cs="Times New Roman"/>
          <w:sz w:val="24"/>
          <w:szCs w:val="24"/>
        </w:rPr>
        <w:t>W korespondencji należy posługiwać się numerem referen</w:t>
      </w:r>
      <w:r w:rsidR="00E12068">
        <w:rPr>
          <w:rFonts w:ascii="Times New Roman" w:hAnsi="Times New Roman" w:cs="Times New Roman"/>
          <w:sz w:val="24"/>
          <w:szCs w:val="24"/>
        </w:rPr>
        <w:t xml:space="preserve">cyjnym </w:t>
      </w:r>
      <w:r w:rsidR="00E12068" w:rsidRPr="00173613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 xml:space="preserve">PP.ZP. 271. </w:t>
      </w:r>
      <w:r w:rsidR="0020545A">
        <w:rPr>
          <w:rFonts w:ascii="Times New Roman" w:hAnsi="Times New Roman" w:cs="Times New Roman"/>
          <w:b/>
          <w:sz w:val="24"/>
          <w:szCs w:val="24"/>
        </w:rPr>
        <w:t>6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</w:t>
      </w:r>
      <w:r w:rsidR="008D0889" w:rsidRPr="0020545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B52B3F" w:rsidRPr="0020545A">
        <w:rPr>
          <w:rFonts w:ascii="Times New Roman" w:hAnsi="Times New Roman" w:cs="Times New Roman"/>
          <w:b/>
          <w:sz w:val="24"/>
          <w:szCs w:val="24"/>
        </w:rPr>
        <w:t>.</w:t>
      </w:r>
    </w:p>
    <w:p w14:paraId="600E983E" w14:textId="77777777" w:rsidR="00B52B3F" w:rsidRDefault="00B52B3F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Komunikacja pomiędzy </w:t>
      </w:r>
      <w:r w:rsidR="00BE6903">
        <w:rPr>
          <w:rFonts w:ascii="Times New Roman" w:hAnsi="Times New Roman" w:cs="Times New Roman"/>
          <w:sz w:val="24"/>
          <w:szCs w:val="24"/>
        </w:rPr>
        <w:t>Z</w:t>
      </w:r>
      <w:r w:rsidR="002C56F6" w:rsidRPr="00B52B3F">
        <w:rPr>
          <w:rFonts w:ascii="Times New Roman" w:hAnsi="Times New Roman" w:cs="Times New Roman"/>
          <w:sz w:val="24"/>
          <w:szCs w:val="24"/>
        </w:rPr>
        <w:t>amawiającym a </w:t>
      </w:r>
      <w:r w:rsidR="00BE6903">
        <w:rPr>
          <w:rFonts w:ascii="Times New Roman" w:hAnsi="Times New Roman" w:cs="Times New Roman"/>
          <w:sz w:val="24"/>
          <w:szCs w:val="24"/>
        </w:rPr>
        <w:t>W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ykonawcami, o której mowa w punkcie </w:t>
      </w:r>
      <w:r w:rsidR="000B1F7A">
        <w:rPr>
          <w:rFonts w:ascii="Times New Roman" w:hAnsi="Times New Roman" w:cs="Times New Roman"/>
          <w:sz w:val="24"/>
          <w:szCs w:val="24"/>
        </w:rPr>
        <w:t>7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 może również odbywać się </w:t>
      </w:r>
      <w:r w:rsidRPr="00B52B3F">
        <w:rPr>
          <w:rFonts w:ascii="Times New Roman" w:hAnsi="Times New Roman" w:cs="Times New Roman"/>
          <w:sz w:val="24"/>
          <w:szCs w:val="24"/>
        </w:rPr>
        <w:t xml:space="preserve">także </w:t>
      </w:r>
      <w:r w:rsidR="002C56F6" w:rsidRPr="00B52B3F">
        <w:rPr>
          <w:rFonts w:ascii="Times New Roman" w:hAnsi="Times New Roman" w:cs="Times New Roman"/>
          <w:sz w:val="24"/>
          <w:szCs w:val="24"/>
        </w:rPr>
        <w:t>za pośrednictwem dedykowanego formularza: „</w:t>
      </w:r>
      <w:r w:rsidR="002C56F6" w:rsidRPr="00B52B3F">
        <w:rPr>
          <w:rFonts w:ascii="Times New Roman" w:hAnsi="Times New Roman" w:cs="Times New Roman"/>
          <w:b/>
          <w:i/>
          <w:sz w:val="24"/>
          <w:szCs w:val="24"/>
        </w:rPr>
        <w:t>Formularz do komunikacji</w:t>
      </w:r>
      <w:r w:rsidR="002C56F6" w:rsidRPr="00B52B3F">
        <w:rPr>
          <w:rFonts w:ascii="Times New Roman" w:hAnsi="Times New Roman" w:cs="Times New Roman"/>
          <w:sz w:val="24"/>
          <w:szCs w:val="24"/>
        </w:rPr>
        <w:t>” dostępnego na ePUAP oraz udostępnionego przez miniPortal.</w:t>
      </w:r>
    </w:p>
    <w:p w14:paraId="2AF377B7" w14:textId="77777777" w:rsidR="00F068F0" w:rsidRDefault="002C56F6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3F">
        <w:rPr>
          <w:rFonts w:ascii="Times New Roman" w:hAnsi="Times New Roman" w:cs="Times New Roman"/>
          <w:sz w:val="24"/>
          <w:szCs w:val="24"/>
        </w:rPr>
        <w:t xml:space="preserve">Sposób sporządzenia dokumentów elektronicznych musi być zgody z wymaganiami określonymi w rozporządzeniu Prezesa Rady Ministrów z dnia 30 grudnia 2020 r. w sprawie sposobu sporządzania i przekazywania informacji oraz wymagań technicznych dla dokumentów elektronicznych oraz środków komunikacji elektronicznej w postępowaniu o udzielenie zamówienia publicznego lub konkursie (Dz. U. z 2020 poz. 2452) oraz rozporządzeniu Ministra Rozwoju, Pracy i Technologii z dnia 23 grudnia 2020 r. w sprawie podmiotowych środków dowodowych oraz innych dokumentów lub oświadczeń, jakich może żądać zamawiający od wykonawcy (Dz. U. z 2020 poz. 2415). </w:t>
      </w:r>
    </w:p>
    <w:p w14:paraId="59445E40" w14:textId="6140238E" w:rsidR="00F068F0" w:rsidRDefault="00F068F0" w:rsidP="00232B4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A0EBAE" w14:textId="5C7E5E08" w:rsidR="00CB5277" w:rsidRDefault="00CB5277" w:rsidP="00232B4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EA416E" w14:textId="77777777" w:rsidR="00CB5277" w:rsidRDefault="00CB5277" w:rsidP="00232B4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E0B4FD" w14:textId="77777777" w:rsidR="000B1F7A" w:rsidRDefault="000B1F7A" w:rsidP="00232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7A">
        <w:rPr>
          <w:rFonts w:ascii="Times New Roman" w:hAnsi="Times New Roman" w:cs="Times New Roman"/>
          <w:b/>
          <w:sz w:val="24"/>
          <w:szCs w:val="24"/>
        </w:rPr>
        <w:t xml:space="preserve">INFORMACJE O SPOSOBIE </w:t>
      </w:r>
      <w:r>
        <w:rPr>
          <w:rFonts w:ascii="Times New Roman" w:hAnsi="Times New Roman" w:cs="Times New Roman"/>
          <w:b/>
          <w:sz w:val="24"/>
          <w:szCs w:val="24"/>
        </w:rPr>
        <w:t xml:space="preserve">KOMUNIKOWANIA SIĘ ZAMAWIAJĄCEGO Z WYKONAWCAMI W INNY SPOSÓB </w:t>
      </w:r>
      <w:r w:rsidR="007F09F2">
        <w:rPr>
          <w:rFonts w:ascii="Times New Roman" w:hAnsi="Times New Roman" w:cs="Times New Roman"/>
          <w:b/>
          <w:sz w:val="24"/>
          <w:szCs w:val="24"/>
        </w:rPr>
        <w:t>NIŻ PRZY UŻYCIU ŚRODKOW KOMUNIKACJI ELEKTRONICZNEJ W PRZYPADKU ZAISTNIENIA SYTUACJI OKREŚLONYCH W ART. 65 UST.1, ART. 66 I ART. 69</w:t>
      </w:r>
    </w:p>
    <w:p w14:paraId="7D8C0B6C" w14:textId="77777777" w:rsidR="007F09F2" w:rsidRDefault="007F09F2" w:rsidP="00232B4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F3350" w14:textId="77777777" w:rsidR="00557971" w:rsidRDefault="007F09F2" w:rsidP="00232B4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niniejszym postę</w:t>
      </w:r>
      <w:r w:rsidRPr="007F09F2">
        <w:rPr>
          <w:rFonts w:ascii="Times New Roman" w:hAnsi="Times New Roman" w:cs="Times New Roman"/>
          <w:sz w:val="24"/>
          <w:szCs w:val="24"/>
        </w:rPr>
        <w:t xml:space="preserve">powaniu nie </w:t>
      </w:r>
      <w:r>
        <w:rPr>
          <w:rFonts w:ascii="Times New Roman" w:hAnsi="Times New Roman" w:cs="Times New Roman"/>
          <w:sz w:val="24"/>
          <w:szCs w:val="24"/>
        </w:rPr>
        <w:t>zachodzą sytuacje określone w art. 65 ust.1, art. 66 i art. 69, w związku z powyższym Zamawiający nie przewiduje innego sposobu komunikacji niż przy użyciu środków komunikacji elektronicznej.</w:t>
      </w:r>
    </w:p>
    <w:p w14:paraId="768027F3" w14:textId="77777777" w:rsidR="00E73FA9" w:rsidRPr="000B1F7A" w:rsidRDefault="00E73FA9" w:rsidP="00232B4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995B5" w14:textId="13DD01B7" w:rsidR="002C56F6" w:rsidRPr="00F068F0" w:rsidRDefault="002C56F6" w:rsidP="00232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 xml:space="preserve">WSKAZANIE OSÓB UPRAWNIONYCH DO </w:t>
      </w:r>
      <w:r w:rsidR="007F09F2">
        <w:rPr>
          <w:rFonts w:ascii="Times New Roman" w:hAnsi="Times New Roman" w:cs="Times New Roman"/>
          <w:b/>
          <w:sz w:val="24"/>
          <w:szCs w:val="24"/>
        </w:rPr>
        <w:t xml:space="preserve">KOMUNIKOWANIA SIĘ </w:t>
      </w:r>
      <w:r w:rsidR="00CB5277">
        <w:rPr>
          <w:rFonts w:ascii="Times New Roman" w:hAnsi="Times New Roman" w:cs="Times New Roman"/>
          <w:b/>
          <w:sz w:val="24"/>
          <w:szCs w:val="24"/>
        </w:rPr>
        <w:br/>
      </w:r>
      <w:r w:rsidR="007F09F2">
        <w:rPr>
          <w:rFonts w:ascii="Times New Roman" w:hAnsi="Times New Roman" w:cs="Times New Roman"/>
          <w:b/>
          <w:sz w:val="24"/>
          <w:szCs w:val="24"/>
        </w:rPr>
        <w:t>Z WYKONAWCAMI</w:t>
      </w:r>
    </w:p>
    <w:p w14:paraId="12410C82" w14:textId="77777777" w:rsidR="002C56F6" w:rsidRPr="00654ED8" w:rsidRDefault="002C56F6" w:rsidP="008D0889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Do porozumiewania się z wykonawcami upoważnione są następujące osoby po stronie </w:t>
      </w:r>
      <w:r w:rsidR="00F31882">
        <w:rPr>
          <w:rFonts w:ascii="Times New Roman" w:hAnsi="Times New Roman" w:cs="Times New Roman"/>
          <w:sz w:val="24"/>
          <w:szCs w:val="24"/>
        </w:rPr>
        <w:t>Z</w:t>
      </w:r>
      <w:r w:rsidRPr="00654ED8">
        <w:rPr>
          <w:rFonts w:ascii="Times New Roman" w:hAnsi="Times New Roman" w:cs="Times New Roman"/>
          <w:sz w:val="24"/>
          <w:szCs w:val="24"/>
        </w:rPr>
        <w:t xml:space="preserve">amawiającego: </w:t>
      </w:r>
    </w:p>
    <w:p w14:paraId="2D57DF7A" w14:textId="77777777" w:rsidR="008D0889" w:rsidRDefault="008D0889" w:rsidP="008D0889">
      <w:pPr>
        <w:numPr>
          <w:ilvl w:val="0"/>
          <w:numId w:val="2"/>
        </w:numPr>
        <w:suppressAutoHyphens/>
        <w:spacing w:after="12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Pani Natalia Kordalewska</w:t>
      </w:r>
      <w:r w:rsidR="00AF6D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tel. 24 277 89 46, </w:t>
      </w:r>
      <w:r w:rsidR="00787E97" w:rsidRPr="00787E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1" w:history="1">
        <w:r w:rsidRPr="00DC7630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nataliak@slubice.org.pl</w:t>
        </w:r>
      </w:hyperlink>
      <w:r w:rsidR="0016447B">
        <w:rPr>
          <w:rFonts w:ascii="Times New Roman" w:hAnsi="Times New Roman" w:cs="Times New Roman"/>
          <w:sz w:val="24"/>
          <w:szCs w:val="24"/>
        </w:rPr>
        <w:t xml:space="preserve"> - </w:t>
      </w:r>
      <w:r w:rsidR="00787E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zakresie przedmiotu zamówienia,</w:t>
      </w:r>
    </w:p>
    <w:p w14:paraId="0F46E2C7" w14:textId="29A50652" w:rsidR="00F068F0" w:rsidRPr="008D0889" w:rsidRDefault="00787E97" w:rsidP="008D0889">
      <w:pPr>
        <w:numPr>
          <w:ilvl w:val="0"/>
          <w:numId w:val="2"/>
        </w:numPr>
        <w:suppressAutoHyphens/>
        <w:spacing w:after="12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Pani </w:t>
      </w:r>
      <w:r w:rsid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Martyna Czarnecka</w:t>
      </w: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 w:rsid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tel. 24 277 89 40 </w:t>
      </w: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2" w:history="1">
        <w:r w:rsidR="008D0889" w:rsidRPr="00DC7630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martynacz@slubice.org.pl</w:t>
        </w:r>
      </w:hyperlink>
      <w:r w:rsidR="0016447B"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 w zakresie procedury przetargowej.</w:t>
      </w:r>
    </w:p>
    <w:p w14:paraId="2D769A73" w14:textId="77777777" w:rsidR="002C56F6" w:rsidRPr="00F068F0" w:rsidRDefault="007F09F2" w:rsidP="00232B45">
      <w:pPr>
        <w:pStyle w:val="Akapitzlist"/>
        <w:numPr>
          <w:ilvl w:val="0"/>
          <w:numId w:val="1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14:paraId="3A10036C" w14:textId="137C5F7A" w:rsidR="00F068F0" w:rsidRDefault="002C56F6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A9">
        <w:rPr>
          <w:rFonts w:ascii="Times New Roman" w:hAnsi="Times New Roman" w:cs="Times New Roman"/>
          <w:sz w:val="24"/>
          <w:szCs w:val="24"/>
        </w:rPr>
        <w:t xml:space="preserve">Wykonawcy będą związani ofertami do dnia </w:t>
      </w:r>
      <w:r w:rsidR="0020545A">
        <w:rPr>
          <w:rFonts w:ascii="Times New Roman" w:hAnsi="Times New Roman" w:cs="Times New Roman"/>
          <w:b/>
          <w:sz w:val="24"/>
          <w:szCs w:val="24"/>
        </w:rPr>
        <w:t>2</w:t>
      </w:r>
      <w:r w:rsidR="00D178C7">
        <w:rPr>
          <w:rFonts w:ascii="Times New Roman" w:hAnsi="Times New Roman" w:cs="Times New Roman"/>
          <w:b/>
          <w:sz w:val="24"/>
          <w:szCs w:val="24"/>
        </w:rPr>
        <w:t>1</w:t>
      </w:r>
      <w:r w:rsidR="0020545A">
        <w:rPr>
          <w:rFonts w:ascii="Times New Roman" w:hAnsi="Times New Roman" w:cs="Times New Roman"/>
          <w:b/>
          <w:sz w:val="24"/>
          <w:szCs w:val="24"/>
        </w:rPr>
        <w:t>.01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.2022</w:t>
      </w:r>
      <w:r w:rsidRPr="0020545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0545A">
        <w:rPr>
          <w:rFonts w:ascii="Times New Roman" w:hAnsi="Times New Roman" w:cs="Times New Roman"/>
          <w:sz w:val="24"/>
          <w:szCs w:val="24"/>
        </w:rPr>
        <w:t>.</w:t>
      </w:r>
    </w:p>
    <w:p w14:paraId="13601151" w14:textId="77777777" w:rsidR="00F068F0" w:rsidRDefault="00F068F0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85040D" w14:textId="77777777" w:rsidR="002C56F6" w:rsidRPr="00F068F0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>OP</w:t>
      </w:r>
      <w:r w:rsidR="007F09F2">
        <w:rPr>
          <w:rFonts w:ascii="Times New Roman" w:hAnsi="Times New Roman" w:cs="Times New Roman"/>
          <w:b/>
          <w:sz w:val="24"/>
          <w:szCs w:val="24"/>
        </w:rPr>
        <w:t>IS SPOSOBU PRZYGOTOWANIA OFERTY</w:t>
      </w:r>
    </w:p>
    <w:p w14:paraId="74F94654" w14:textId="77777777" w:rsidR="002C56F6" w:rsidRPr="00654ED8" w:rsidRDefault="002C56F6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Oferta ma być sporządzona zgodnie z warunkami określonymi w SWZ. Dokumenty sporządzone w języku obcym muszą być złożone wraz z tłumaczeniem na język polski. </w:t>
      </w:r>
    </w:p>
    <w:p w14:paraId="1A0BFC07" w14:textId="77777777" w:rsidR="00F068F0" w:rsidRDefault="002C56F6" w:rsidP="00232B45">
      <w:p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>Dokumenty, które wykonawcy muszą złożyć wraz z ofertą:</w:t>
      </w:r>
    </w:p>
    <w:p w14:paraId="58D06797" w14:textId="77777777" w:rsidR="009D7795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95">
        <w:rPr>
          <w:rFonts w:ascii="Times New Roman" w:hAnsi="Times New Roman" w:cs="Times New Roman"/>
          <w:b/>
          <w:sz w:val="24"/>
          <w:szCs w:val="24"/>
        </w:rPr>
        <w:t>Wypełniony FORMULARZ OFERTOWY</w:t>
      </w:r>
      <w:r w:rsidRPr="009D7795">
        <w:rPr>
          <w:rFonts w:ascii="Times New Roman" w:hAnsi="Times New Roman" w:cs="Times New Roman"/>
          <w:sz w:val="24"/>
          <w:szCs w:val="24"/>
        </w:rPr>
        <w:t xml:space="preserve">, stanowiący załącznik nr </w:t>
      </w:r>
      <w:r w:rsidR="00F068F0" w:rsidRPr="009D7795">
        <w:rPr>
          <w:rFonts w:ascii="Times New Roman" w:hAnsi="Times New Roman" w:cs="Times New Roman"/>
          <w:sz w:val="24"/>
          <w:szCs w:val="24"/>
        </w:rPr>
        <w:t>1</w:t>
      </w:r>
      <w:r w:rsidR="009D7795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4E22FDE5" w14:textId="77777777" w:rsidR="002C56F6" w:rsidRPr="009D7795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64">
        <w:rPr>
          <w:rFonts w:ascii="Times New Roman" w:hAnsi="Times New Roman" w:cs="Times New Roman"/>
          <w:b/>
          <w:sz w:val="24"/>
          <w:szCs w:val="24"/>
        </w:rPr>
        <w:t xml:space="preserve">Wypełniony załącznik nr </w:t>
      </w:r>
      <w:r w:rsidR="00F31882" w:rsidRPr="00D54B64">
        <w:rPr>
          <w:rFonts w:ascii="Times New Roman" w:hAnsi="Times New Roman" w:cs="Times New Roman"/>
          <w:b/>
          <w:sz w:val="24"/>
          <w:szCs w:val="24"/>
        </w:rPr>
        <w:t>2</w:t>
      </w:r>
      <w:r w:rsidRPr="00D54B64">
        <w:rPr>
          <w:rFonts w:ascii="Times New Roman" w:hAnsi="Times New Roman" w:cs="Times New Roman"/>
          <w:b/>
          <w:sz w:val="24"/>
          <w:szCs w:val="24"/>
        </w:rPr>
        <w:t xml:space="preserve"> do SWZ, stanowiący</w:t>
      </w:r>
      <w:r w:rsidRPr="009D7795">
        <w:rPr>
          <w:rFonts w:ascii="Times New Roman" w:hAnsi="Times New Roman" w:cs="Times New Roman"/>
          <w:sz w:val="24"/>
          <w:szCs w:val="24"/>
        </w:rPr>
        <w:t xml:space="preserve"> </w:t>
      </w:r>
      <w:r w:rsidRPr="009D7795">
        <w:rPr>
          <w:rFonts w:ascii="Times New Roman" w:hAnsi="Times New Roman" w:cs="Times New Roman"/>
          <w:b/>
          <w:sz w:val="24"/>
          <w:szCs w:val="24"/>
        </w:rPr>
        <w:t>oświadczenie, o którym mowa w art. 125 ust. 1 ustawy Pzp</w:t>
      </w:r>
      <w:r w:rsidRPr="009D7795">
        <w:rPr>
          <w:rFonts w:ascii="Times New Roman" w:hAnsi="Times New Roman" w:cs="Times New Roman"/>
          <w:sz w:val="24"/>
          <w:szCs w:val="24"/>
        </w:rPr>
        <w:t xml:space="preserve"> dotyczące odpowiednio: </w:t>
      </w:r>
    </w:p>
    <w:p w14:paraId="2F732591" w14:textId="77777777" w:rsidR="00F068F0" w:rsidRDefault="00F068F0" w:rsidP="00232B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Wykonawcy,</w:t>
      </w:r>
    </w:p>
    <w:p w14:paraId="6F74EA50" w14:textId="77777777" w:rsidR="00F068F0" w:rsidRDefault="002C56F6" w:rsidP="00232B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każdego ze wspólników konsorcjum (w przypadku składania oferty wspólnej) oraz każdeg</w:t>
      </w:r>
      <w:r w:rsidR="00F068F0">
        <w:rPr>
          <w:rFonts w:ascii="Times New Roman" w:hAnsi="Times New Roman" w:cs="Times New Roman"/>
          <w:sz w:val="24"/>
          <w:szCs w:val="24"/>
        </w:rPr>
        <w:t>o ze wspólników spółki cywilnej,</w:t>
      </w:r>
    </w:p>
    <w:p w14:paraId="734DF991" w14:textId="77777777" w:rsidR="00F068F0" w:rsidRPr="00F068F0" w:rsidRDefault="002C56F6" w:rsidP="00232B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podmiotów „trzecich”, czyli podmiotów, na zasoby których powołuje się wykonawca w celu spełnienia warunków udziału w postępowaniu, o których mowa w </w:t>
      </w:r>
      <w:r w:rsidR="00EA3A0E">
        <w:rPr>
          <w:rFonts w:ascii="Times New Roman" w:hAnsi="Times New Roman" w:cs="Times New Roman"/>
          <w:sz w:val="24"/>
          <w:szCs w:val="24"/>
        </w:rPr>
        <w:t xml:space="preserve">dziale </w:t>
      </w:r>
      <w:r w:rsidR="00E73FA9">
        <w:rPr>
          <w:rFonts w:ascii="Times New Roman" w:hAnsi="Times New Roman" w:cs="Times New Roman"/>
          <w:sz w:val="24"/>
          <w:szCs w:val="24"/>
        </w:rPr>
        <w:t>X</w:t>
      </w:r>
      <w:r w:rsidR="00EA3A0E">
        <w:rPr>
          <w:rFonts w:ascii="Times New Roman" w:hAnsi="Times New Roman" w:cs="Times New Roman"/>
          <w:sz w:val="24"/>
          <w:szCs w:val="24"/>
        </w:rPr>
        <w:t xml:space="preserve">IX </w:t>
      </w:r>
      <w:r w:rsidRPr="00F068F0">
        <w:rPr>
          <w:rFonts w:ascii="Times New Roman" w:hAnsi="Times New Roman" w:cs="Times New Roman"/>
          <w:sz w:val="24"/>
          <w:szCs w:val="24"/>
        </w:rPr>
        <w:t xml:space="preserve"> SWZ oraz przesłanek wykluczenia z postępowania, o których mo</w:t>
      </w:r>
      <w:r w:rsidR="00EA3A0E">
        <w:rPr>
          <w:rFonts w:ascii="Times New Roman" w:hAnsi="Times New Roman" w:cs="Times New Roman"/>
          <w:sz w:val="24"/>
          <w:szCs w:val="24"/>
        </w:rPr>
        <w:t xml:space="preserve">wa w art. 108 ust. 1 ustawy Pzp </w:t>
      </w:r>
      <w:r w:rsidRPr="00F068F0">
        <w:rPr>
          <w:rFonts w:ascii="Times New Roman" w:hAnsi="Times New Roman" w:cs="Times New Roman"/>
          <w:sz w:val="24"/>
          <w:szCs w:val="24"/>
        </w:rPr>
        <w:t xml:space="preserve">oraz art. 109 ust. 1 ustawy Pzp punkty </w:t>
      </w:r>
      <w:r w:rsidR="00E73FA9">
        <w:rPr>
          <w:rFonts w:ascii="Times New Roman" w:hAnsi="Times New Roman" w:cs="Times New Roman"/>
          <w:sz w:val="24"/>
          <w:szCs w:val="24"/>
        </w:rPr>
        <w:t xml:space="preserve">4, </w:t>
      </w:r>
      <w:r w:rsidR="00271E67">
        <w:rPr>
          <w:rFonts w:ascii="Times New Roman" w:hAnsi="Times New Roman" w:cs="Times New Roman"/>
          <w:sz w:val="24"/>
          <w:szCs w:val="24"/>
        </w:rPr>
        <w:t>5, 6, 7, 8, 9 i 10.</w:t>
      </w:r>
    </w:p>
    <w:p w14:paraId="116C2F48" w14:textId="77777777" w:rsidR="00F068F0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 xml:space="preserve">Zobowiązania podmiotów udostępniających zasoby na które wykonawca będzie się powoływał w celu spełniania warunków udziału w postępowaniu, o których mowa w </w:t>
      </w:r>
      <w:r w:rsidR="00F93230">
        <w:rPr>
          <w:rFonts w:ascii="Times New Roman" w:hAnsi="Times New Roman" w:cs="Times New Roman"/>
          <w:b/>
          <w:sz w:val="24"/>
          <w:szCs w:val="24"/>
        </w:rPr>
        <w:t xml:space="preserve">dziale XIX </w:t>
      </w:r>
      <w:r w:rsidR="00055938">
        <w:rPr>
          <w:rFonts w:ascii="Times New Roman" w:hAnsi="Times New Roman" w:cs="Times New Roman"/>
          <w:b/>
          <w:sz w:val="24"/>
          <w:szCs w:val="24"/>
        </w:rPr>
        <w:t>SWZ</w:t>
      </w:r>
      <w:r w:rsidRPr="00F068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68F0">
        <w:rPr>
          <w:rFonts w:ascii="Times New Roman" w:hAnsi="Times New Roman" w:cs="Times New Roman"/>
          <w:sz w:val="24"/>
          <w:szCs w:val="24"/>
        </w:rPr>
        <w:t xml:space="preserve">Zgodnie z art. 118 ust. 3 ustawy Pzp </w:t>
      </w:r>
      <w:r w:rsidR="00F9323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F068F0">
        <w:rPr>
          <w:rFonts w:ascii="Times New Roman" w:hAnsi="Times New Roman" w:cs="Times New Roman"/>
          <w:sz w:val="24"/>
          <w:szCs w:val="24"/>
        </w:rPr>
        <w:t>musi złożyć wraz z ofertą zobowiązania ww. podmiotów</w:t>
      </w:r>
      <w:r w:rsidRPr="00F0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sz w:val="24"/>
          <w:szCs w:val="24"/>
        </w:rPr>
        <w:t xml:space="preserve">do oddania mu do dyspozycji tych zasobów na potrzeby realizacji zamówienia albo </w:t>
      </w:r>
      <w:r w:rsidRPr="00F068F0">
        <w:rPr>
          <w:rFonts w:ascii="Times New Roman" w:hAnsi="Times New Roman" w:cs="Times New Roman"/>
          <w:b/>
          <w:sz w:val="24"/>
          <w:szCs w:val="24"/>
        </w:rPr>
        <w:t>inne podmiotowe środki dowodowe</w:t>
      </w:r>
      <w:r w:rsidRPr="00F068F0">
        <w:rPr>
          <w:rFonts w:ascii="Times New Roman" w:hAnsi="Times New Roman" w:cs="Times New Roman"/>
          <w:sz w:val="24"/>
          <w:szCs w:val="24"/>
        </w:rPr>
        <w:t xml:space="preserve"> potwierdzające, że wykonawca realizując zamówienie, będzie dysponował niezbędnymi zasobami tych podmiotów.</w:t>
      </w:r>
      <w:r w:rsidR="00F068F0">
        <w:rPr>
          <w:rFonts w:ascii="Times New Roman" w:hAnsi="Times New Roman" w:cs="Times New Roman"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sz w:val="24"/>
          <w:szCs w:val="24"/>
        </w:rPr>
        <w:t xml:space="preserve">Zgodnie z art. 118 ust. 4 ustawy Pzp zobowiązanie podmiotu udostępniającego zasoby, którego wzór </w:t>
      </w:r>
      <w:r w:rsidR="00787E97" w:rsidRPr="00F068F0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068F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93230">
        <w:rPr>
          <w:rFonts w:ascii="Times New Roman" w:hAnsi="Times New Roman" w:cs="Times New Roman"/>
          <w:sz w:val="24"/>
          <w:szCs w:val="24"/>
        </w:rPr>
        <w:t>3</w:t>
      </w:r>
      <w:r w:rsidRPr="00F068F0">
        <w:rPr>
          <w:rFonts w:ascii="Times New Roman" w:hAnsi="Times New Roman" w:cs="Times New Roman"/>
          <w:sz w:val="24"/>
          <w:szCs w:val="24"/>
        </w:rPr>
        <w:t xml:space="preserve"> do SWZ, musi potwierdzać, że stosunek łączący wykonawcę z podmiotami udostępniającymi zasoby gwarantuje rzeczywisty dostęp do tych zasobów oraz musi określać w szczególności:</w:t>
      </w:r>
    </w:p>
    <w:p w14:paraId="7E5E9D84" w14:textId="77777777" w:rsidR="00F068F0" w:rsidRDefault="002C56F6" w:rsidP="00232B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zakres dostępnych wykonawcy zasobów podmiotu udostępniającego zasoby;</w:t>
      </w:r>
    </w:p>
    <w:p w14:paraId="0ECDD248" w14:textId="77777777" w:rsidR="00F068F0" w:rsidRDefault="002C56F6" w:rsidP="00232B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0908DB6B" w14:textId="77777777" w:rsidR="00F068F0" w:rsidRDefault="002C56F6" w:rsidP="00232B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dotyczą.</w:t>
      </w:r>
    </w:p>
    <w:p w14:paraId="33D64162" w14:textId="77777777" w:rsidR="00F068F0" w:rsidRPr="006012D6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 xml:space="preserve">Pełnomocnictwo </w:t>
      </w:r>
      <w:r w:rsidR="00F068F0">
        <w:rPr>
          <w:rFonts w:ascii="Times New Roman" w:hAnsi="Times New Roman" w:cs="Times New Roman"/>
          <w:sz w:val="24"/>
          <w:szCs w:val="24"/>
        </w:rPr>
        <w:t xml:space="preserve">(jeżeli dotyczy). </w:t>
      </w:r>
      <w:r w:rsidRPr="00F068F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Upoważnienie osób podpisujących ofertę musi bezpośrednio wynikać z dokumentów </w:t>
      </w:r>
      <w:r w:rsidR="00271E6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stwierdzających status prawny wykonawcy</w:t>
      </w:r>
      <w:r w:rsidRPr="00F068F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Oznacza to, że jeżeli upoważnienie takie nie wynika wprost z dokumentu stwierdzającego status prawny wykonawcy, to do oferty należy dołączyć stosowne pełnomocnictwo w formie oryginału lub kserokopii potwierdzonej notarialnie, ustanowione do reprezentowania wykonawcy/ów ubiegającego/ych się o udzielenie zamówienia publicznego.</w:t>
      </w:r>
      <w:r w:rsidR="00F068F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F068F0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>W przypadku składania oferty wspólnej przez kilku przedsiębiorców</w:t>
      </w:r>
      <w:r w:rsidRPr="00F068F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3D971834" w14:textId="77777777" w:rsidR="00F068F0" w:rsidRDefault="00F068F0" w:rsidP="00232B45">
      <w:pPr>
        <w:pStyle w:val="Akapitzlist"/>
        <w:spacing w:after="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6888674B" w14:textId="77777777" w:rsidR="00F068F0" w:rsidRPr="00F068F0" w:rsidRDefault="007F09F2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ORAZ TERMIN SKŁADANIA OFERT</w:t>
      </w:r>
    </w:p>
    <w:p w14:paraId="53EF915F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Wykonawca składa ofertę za pośrednictwem „</w:t>
      </w:r>
      <w:r w:rsidRPr="00F068F0">
        <w:rPr>
          <w:rFonts w:ascii="Times New Roman" w:hAnsi="Times New Roman" w:cs="Times New Roman"/>
          <w:b/>
          <w:i/>
          <w:sz w:val="24"/>
          <w:szCs w:val="24"/>
        </w:rPr>
        <w:t>Formularza do złożenia, zmiany, wycofania oferty lub wniosku</w:t>
      </w:r>
      <w:r w:rsidRPr="00F068F0">
        <w:rPr>
          <w:rFonts w:ascii="Times New Roman" w:hAnsi="Times New Roman" w:cs="Times New Roman"/>
          <w:sz w:val="24"/>
          <w:szCs w:val="24"/>
        </w:rPr>
        <w:t xml:space="preserve">” dostępnego na ePUAP i udostępnionego również na miniPortalu. Funkcjonalność do zaszyfrowania oferty przez </w:t>
      </w:r>
      <w:r w:rsidR="00C42E69">
        <w:rPr>
          <w:rFonts w:ascii="Times New Roman" w:hAnsi="Times New Roman" w:cs="Times New Roman"/>
          <w:sz w:val="24"/>
          <w:szCs w:val="24"/>
        </w:rPr>
        <w:t>W</w:t>
      </w:r>
      <w:r w:rsidRPr="00F068F0">
        <w:rPr>
          <w:rFonts w:ascii="Times New Roman" w:hAnsi="Times New Roman" w:cs="Times New Roman"/>
          <w:sz w:val="24"/>
          <w:szCs w:val="24"/>
        </w:rPr>
        <w:t xml:space="preserve">ykonawcę jest dostępna dla </w:t>
      </w:r>
      <w:r w:rsidR="00C42E69">
        <w:rPr>
          <w:rFonts w:ascii="Times New Roman" w:hAnsi="Times New Roman" w:cs="Times New Roman"/>
          <w:sz w:val="24"/>
          <w:szCs w:val="24"/>
        </w:rPr>
        <w:t>W</w:t>
      </w:r>
      <w:r w:rsidRPr="00F068F0">
        <w:rPr>
          <w:rFonts w:ascii="Times New Roman" w:hAnsi="Times New Roman" w:cs="Times New Roman"/>
          <w:sz w:val="24"/>
          <w:szCs w:val="24"/>
        </w:rPr>
        <w:t xml:space="preserve">ykonawców na miniPortalu, w szczegółach danego postępowania. W formularzu OFERTA </w:t>
      </w:r>
      <w:r w:rsidR="00C42E69">
        <w:rPr>
          <w:rFonts w:ascii="Times New Roman" w:hAnsi="Times New Roman" w:cs="Times New Roman"/>
          <w:sz w:val="24"/>
          <w:szCs w:val="24"/>
        </w:rPr>
        <w:t>W</w:t>
      </w:r>
      <w:r w:rsidRPr="00F068F0">
        <w:rPr>
          <w:rFonts w:ascii="Times New Roman" w:hAnsi="Times New Roman" w:cs="Times New Roman"/>
          <w:sz w:val="24"/>
          <w:szCs w:val="24"/>
        </w:rPr>
        <w:t>ykonawca zobowiązany jest podać adres skrzynki ePUAP, na którym prowadzona będzie korespond</w:t>
      </w:r>
      <w:r w:rsidR="00F068F0">
        <w:rPr>
          <w:rFonts w:ascii="Times New Roman" w:hAnsi="Times New Roman" w:cs="Times New Roman"/>
          <w:sz w:val="24"/>
          <w:szCs w:val="24"/>
        </w:rPr>
        <w:t>encja związana z postępowaniem.</w:t>
      </w:r>
    </w:p>
    <w:p w14:paraId="28A8BD49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Ofertę</w:t>
      </w:r>
      <w:r w:rsidRPr="00F068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sz w:val="24"/>
          <w:szCs w:val="24"/>
        </w:rPr>
        <w:t>należy sporządzić w języku polskim</w:t>
      </w:r>
      <w:r w:rsidR="00C42E69">
        <w:rPr>
          <w:rFonts w:ascii="Times New Roman" w:hAnsi="Times New Roman" w:cs="Times New Roman"/>
          <w:sz w:val="24"/>
          <w:szCs w:val="24"/>
        </w:rPr>
        <w:t>.</w:t>
      </w:r>
      <w:r w:rsidRPr="00F06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24FD7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Ofertę składa się, pod rygorem nieważności, w formie elektronicznej </w:t>
      </w:r>
      <w:r w:rsidR="00787E97" w:rsidRPr="00F068F0">
        <w:rPr>
          <w:rFonts w:ascii="Times New Roman" w:hAnsi="Times New Roman" w:cs="Times New Roman"/>
          <w:sz w:val="24"/>
          <w:szCs w:val="24"/>
        </w:rPr>
        <w:t xml:space="preserve">podpisanej kwalifikowanym podpisem elektronicznym </w:t>
      </w:r>
      <w:r w:rsidRPr="00F068F0">
        <w:rPr>
          <w:rFonts w:ascii="Times New Roman" w:hAnsi="Times New Roman" w:cs="Times New Roman"/>
          <w:sz w:val="24"/>
          <w:szCs w:val="24"/>
        </w:rPr>
        <w:t>lub w postaci elektronicznej opatrzonej podpisem zaufanym lub podpisem osobistym. Ofertę należy złożyć w oryginale.</w:t>
      </w:r>
      <w:r w:rsidR="00F068F0">
        <w:rPr>
          <w:rFonts w:ascii="Times New Roman" w:hAnsi="Times New Roman" w:cs="Times New Roman"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b/>
          <w:sz w:val="24"/>
          <w:szCs w:val="24"/>
        </w:rPr>
        <w:t xml:space="preserve">Nazwa pliku z formularzem ofertowym powinna zawierać słowo OFERTA. </w:t>
      </w:r>
      <w:r w:rsidRPr="00F068F0">
        <w:rPr>
          <w:rFonts w:ascii="Times New Roman" w:hAnsi="Times New Roman" w:cs="Times New Roman"/>
          <w:sz w:val="24"/>
          <w:szCs w:val="24"/>
        </w:rPr>
        <w:t xml:space="preserve">W przeciwnym razie </w:t>
      </w:r>
      <w:r w:rsidR="00C42E69">
        <w:rPr>
          <w:rFonts w:ascii="Times New Roman" w:hAnsi="Times New Roman" w:cs="Times New Roman"/>
          <w:sz w:val="24"/>
          <w:szCs w:val="24"/>
        </w:rPr>
        <w:t>Z</w:t>
      </w:r>
      <w:r w:rsidRPr="00F068F0">
        <w:rPr>
          <w:rFonts w:ascii="Times New Roman" w:hAnsi="Times New Roman" w:cs="Times New Roman"/>
          <w:sz w:val="24"/>
          <w:szCs w:val="24"/>
        </w:rPr>
        <w:t>amawiający nie ponosi odpowiedzialności za nieotwarcie nieprawidłowo opisanego pliku z formularzem ofertowym w trakcie sesji otwarcia ofert.</w:t>
      </w:r>
    </w:p>
    <w:p w14:paraId="786DDF64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Sposób złożenia oferty, w tym zaszyfrowania oferty, opisany został w „Instrukcji użytkownika”, dostępnej na stronie: </w:t>
      </w:r>
      <w:hyperlink r:id="rId13" w:history="1">
        <w:r w:rsidRPr="00F068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https://miniportal.uzp.gov.pl/</w:t>
        </w:r>
      </w:hyperlink>
      <w:r w:rsidRPr="00F068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FFBEF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Jeżeli dokumenty elektroniczne, przekazywane przy użyciu środków komunikacji elektronicznej, zawierają informacje stanowiące tajemnicę przedsiębiorstwa w rozumieniu przepisów ustawy z dnia 16 kwietnia 1993 r. o zwalczaniu nieuczciwej konkurencji (Dz. U. z 2020 r., poz. 1913), wykonawca, w celu utrzymania w poufności tych informacji, przekazuje je w wydzielonym i odpowiednio oznaczonym pliku, wraz z jednoczesnym zaznaczeniem polecenia „Załącznik stanowiący tajemnicę przedsiębiorstwa”, a następnie wraz z plikami stanowiącymi jawną część należy ten plik zaszyfrować. </w:t>
      </w:r>
    </w:p>
    <w:p w14:paraId="2810DC5D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Do oferty należy dołączyć </w:t>
      </w:r>
      <w:r w:rsidR="00F93230">
        <w:rPr>
          <w:rFonts w:ascii="Times New Roman" w:hAnsi="Times New Roman" w:cs="Times New Roman"/>
          <w:sz w:val="24"/>
          <w:szCs w:val="24"/>
        </w:rPr>
        <w:t>dokumenty wyszczególnione w dzi</w:t>
      </w:r>
      <w:r w:rsidR="00C42E69">
        <w:rPr>
          <w:rFonts w:ascii="Times New Roman" w:hAnsi="Times New Roman" w:cs="Times New Roman"/>
          <w:sz w:val="24"/>
          <w:szCs w:val="24"/>
        </w:rPr>
        <w:t>a</w:t>
      </w:r>
      <w:r w:rsidR="00F93230">
        <w:rPr>
          <w:rFonts w:ascii="Times New Roman" w:hAnsi="Times New Roman" w:cs="Times New Roman"/>
          <w:sz w:val="24"/>
          <w:szCs w:val="24"/>
        </w:rPr>
        <w:t xml:space="preserve">le XI SWZ, </w:t>
      </w:r>
      <w:r w:rsidRPr="00F068F0">
        <w:rPr>
          <w:rFonts w:ascii="Times New Roman" w:hAnsi="Times New Roman" w:cs="Times New Roman"/>
          <w:sz w:val="24"/>
          <w:szCs w:val="24"/>
        </w:rPr>
        <w:t xml:space="preserve">w formie elektronicznej lub w postaci elektronicznej opatrzonej podpisem zaufanym lub podpisem osobistym, a następnie zaszyfrować wraz z plikami stanowiącymi ofertę. </w:t>
      </w:r>
    </w:p>
    <w:p w14:paraId="29E29BC7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Oferta może być złożona tylko do upływu terminu składania ofert. </w:t>
      </w:r>
    </w:p>
    <w:p w14:paraId="757ED969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Wykonawca może przed upływem terminu do składania ofert zmienić lub wycofać ofertę za pośrednictwem „</w:t>
      </w:r>
      <w:r w:rsidRPr="00F068F0">
        <w:rPr>
          <w:rFonts w:ascii="Times New Roman" w:hAnsi="Times New Roman" w:cs="Times New Roman"/>
          <w:b/>
          <w:i/>
          <w:sz w:val="24"/>
          <w:szCs w:val="24"/>
        </w:rPr>
        <w:t>Formularza do złożenia, zmiany, wycofania oferty lub wniosku</w:t>
      </w:r>
      <w:r w:rsidRPr="00F068F0">
        <w:rPr>
          <w:rFonts w:ascii="Times New Roman" w:hAnsi="Times New Roman" w:cs="Times New Roman"/>
          <w:sz w:val="24"/>
          <w:szCs w:val="24"/>
        </w:rPr>
        <w:t>” dostępnego na ePUAP i udostępnionego również na miniPortalu. Sposób zmiany i wycofania oferty został opisany w „Instrukcji użytkownika” dostępnej na miniPortalu.</w:t>
      </w:r>
    </w:p>
    <w:p w14:paraId="1E679339" w14:textId="77777777" w:rsidR="002C56F6" w:rsidRP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Wykonawca po upływie terminu do składania ofert nie może skutecznie dokonać zmiany ani wycofać złożonej oferty. </w:t>
      </w:r>
    </w:p>
    <w:p w14:paraId="0687B1C6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Podpis zaufany</w:t>
      </w:r>
      <w:r w:rsidRPr="00654ED8">
        <w:rPr>
          <w:rFonts w:ascii="Times New Roman" w:hAnsi="Times New Roman" w:cs="Times New Roman"/>
          <w:sz w:val="24"/>
          <w:szCs w:val="24"/>
        </w:rPr>
        <w:t xml:space="preserve"> – ustawa z dnia 17 lutego 2005 r. o informatyzacji działalności podmiotów realizujących zadania publiczne  (t.j. Dz. U. z 2019 r., poz. 700 ze zm.).</w:t>
      </w:r>
    </w:p>
    <w:p w14:paraId="1EBBB806" w14:textId="77777777" w:rsidR="00562B1A" w:rsidRDefault="002C56F6" w:rsidP="00232B45">
      <w:pPr>
        <w:spacing w:after="12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Podpis osobisty</w:t>
      </w:r>
      <w:r w:rsidRPr="00654ED8">
        <w:rPr>
          <w:rFonts w:ascii="Times New Roman" w:hAnsi="Times New Roman" w:cs="Times New Roman"/>
          <w:sz w:val="24"/>
          <w:szCs w:val="24"/>
        </w:rPr>
        <w:t xml:space="preserve"> – ustawa z dnia 6 sierpnia 2010 r. o dowodach osobistych (t.j. Dz. U. z 2019 r., poz. 653 ze</w:t>
      </w:r>
      <w:r w:rsidR="00562B1A">
        <w:rPr>
          <w:rFonts w:ascii="Times New Roman" w:hAnsi="Times New Roman" w:cs="Times New Roman"/>
          <w:sz w:val="24"/>
          <w:szCs w:val="24"/>
        </w:rPr>
        <w:t xml:space="preserve"> zm.).</w:t>
      </w:r>
    </w:p>
    <w:p w14:paraId="228F6F69" w14:textId="6E4598D0" w:rsidR="00524F89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A">
        <w:rPr>
          <w:rFonts w:ascii="Times New Roman" w:hAnsi="Times New Roman" w:cs="Times New Roman"/>
          <w:b/>
          <w:sz w:val="24"/>
          <w:szCs w:val="24"/>
        </w:rPr>
        <w:t xml:space="preserve">Termin składania ofert: </w:t>
      </w:r>
      <w:r w:rsidRPr="0020545A">
        <w:rPr>
          <w:rFonts w:ascii="Times New Roman" w:hAnsi="Times New Roman" w:cs="Times New Roman"/>
          <w:b/>
          <w:sz w:val="24"/>
          <w:szCs w:val="24"/>
        </w:rPr>
        <w:t xml:space="preserve">do dnia  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2</w:t>
      </w:r>
      <w:r w:rsidR="00CB5277">
        <w:rPr>
          <w:rFonts w:ascii="Times New Roman" w:hAnsi="Times New Roman" w:cs="Times New Roman"/>
          <w:b/>
          <w:sz w:val="24"/>
          <w:szCs w:val="24"/>
        </w:rPr>
        <w:t>3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.12.2021</w:t>
      </w:r>
      <w:r w:rsidR="00271E67" w:rsidRPr="0020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5A">
        <w:rPr>
          <w:rFonts w:ascii="Times New Roman" w:hAnsi="Times New Roman" w:cs="Times New Roman"/>
          <w:b/>
          <w:sz w:val="24"/>
          <w:szCs w:val="24"/>
        </w:rPr>
        <w:t>r.</w:t>
      </w:r>
      <w:r w:rsidR="00562B1A" w:rsidRPr="0020545A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10</w:t>
      </w:r>
      <w:r w:rsidR="00562B1A" w:rsidRPr="0020545A">
        <w:rPr>
          <w:rFonts w:ascii="Times New Roman" w:hAnsi="Times New Roman" w:cs="Times New Roman"/>
          <w:b/>
          <w:sz w:val="24"/>
          <w:szCs w:val="24"/>
        </w:rPr>
        <w:t>:00</w:t>
      </w:r>
      <w:r w:rsidR="00562B1A" w:rsidRPr="00606AB8">
        <w:rPr>
          <w:rFonts w:ascii="Times New Roman" w:hAnsi="Times New Roman" w:cs="Times New Roman"/>
          <w:b/>
          <w:sz w:val="24"/>
          <w:szCs w:val="24"/>
        </w:rPr>
        <w:br/>
      </w:r>
      <w:r w:rsidRPr="00606AB8">
        <w:rPr>
          <w:rFonts w:ascii="Times New Roman" w:hAnsi="Times New Roman" w:cs="Times New Roman"/>
          <w:sz w:val="24"/>
          <w:szCs w:val="24"/>
        </w:rPr>
        <w:t>Po upły</w:t>
      </w:r>
      <w:r w:rsidR="00C42E69" w:rsidRPr="00606AB8">
        <w:rPr>
          <w:rFonts w:ascii="Times New Roman" w:hAnsi="Times New Roman" w:cs="Times New Roman"/>
          <w:sz w:val="24"/>
          <w:szCs w:val="24"/>
        </w:rPr>
        <w:t>wie</w:t>
      </w:r>
      <w:r w:rsidRPr="00606AB8">
        <w:rPr>
          <w:rFonts w:ascii="Times New Roman" w:hAnsi="Times New Roman" w:cs="Times New Roman"/>
          <w:sz w:val="24"/>
          <w:szCs w:val="24"/>
        </w:rPr>
        <w:t xml:space="preserve"> terminu składania ofert, a przed </w:t>
      </w:r>
      <w:r w:rsidRPr="00606AB8">
        <w:rPr>
          <w:rFonts w:ascii="Times New Roman" w:hAnsi="Times New Roman" w:cs="Times New Roman"/>
          <w:sz w:val="24"/>
          <w:szCs w:val="24"/>
          <w:u w:val="single"/>
        </w:rPr>
        <w:t xml:space="preserve">otwarciem ofert </w:t>
      </w:r>
      <w:r w:rsidR="00C42E69" w:rsidRPr="00606AB8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606AB8">
        <w:rPr>
          <w:rFonts w:ascii="Times New Roman" w:hAnsi="Times New Roman" w:cs="Times New Roman"/>
          <w:sz w:val="24"/>
          <w:szCs w:val="24"/>
          <w:u w:val="single"/>
        </w:rPr>
        <w:t>amawiający</w:t>
      </w:r>
      <w:r w:rsidRPr="00562B1A">
        <w:rPr>
          <w:rFonts w:ascii="Times New Roman" w:hAnsi="Times New Roman" w:cs="Times New Roman"/>
          <w:sz w:val="24"/>
          <w:szCs w:val="24"/>
        </w:rPr>
        <w:t xml:space="preserve"> udostępni na stronie internetowej prowadzonego postępowania informację o kwocie, jaką </w:t>
      </w:r>
      <w:r w:rsidR="00C42E69">
        <w:rPr>
          <w:rFonts w:ascii="Times New Roman" w:hAnsi="Times New Roman" w:cs="Times New Roman"/>
          <w:sz w:val="24"/>
          <w:szCs w:val="24"/>
        </w:rPr>
        <w:t>Z</w:t>
      </w:r>
      <w:r w:rsidRPr="00562B1A">
        <w:rPr>
          <w:rFonts w:ascii="Times New Roman" w:hAnsi="Times New Roman" w:cs="Times New Roman"/>
          <w:sz w:val="24"/>
          <w:szCs w:val="24"/>
        </w:rPr>
        <w:t>amawiający zamierza przeznaczy</w:t>
      </w:r>
      <w:r w:rsidR="00562B1A">
        <w:rPr>
          <w:rFonts w:ascii="Times New Roman" w:hAnsi="Times New Roman" w:cs="Times New Roman"/>
          <w:sz w:val="24"/>
          <w:szCs w:val="24"/>
        </w:rPr>
        <w:t>ć na sfinansowanie zamówienia</w:t>
      </w:r>
      <w:r w:rsidR="00524F89">
        <w:rPr>
          <w:rFonts w:ascii="Times New Roman" w:hAnsi="Times New Roman" w:cs="Times New Roman"/>
          <w:sz w:val="24"/>
          <w:szCs w:val="24"/>
        </w:rPr>
        <w:t>.</w:t>
      </w:r>
    </w:p>
    <w:p w14:paraId="73B1CF94" w14:textId="77777777" w:rsidR="00524F89" w:rsidRPr="00524F89" w:rsidRDefault="00524F89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tym jak należy podpisać ofertę w postaci elektronicznej została zamieszczona na stronie Urzędu Zamówień Publicznych pod adresem </w:t>
      </w:r>
      <w:hyperlink r:id="rId14" w:history="1">
        <w:r w:rsidRPr="00D77A19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https://www.uzp.gov.pl/strona-glowna/slider-aktualnosci/jak-nalezy-podpisac-oferte-w-postaci-elektronicznej/jak-nalezy-podpisac-oferte-w-postaci-elektronicznej</w:t>
        </w:r>
      </w:hyperlink>
      <w:r w:rsidRPr="00D77A19">
        <w:rPr>
          <w:rFonts w:ascii="Times New Roman" w:hAnsi="Times New Roman" w:cs="Times New Roman"/>
          <w:sz w:val="24"/>
          <w:szCs w:val="24"/>
        </w:rPr>
        <w:t xml:space="preserve">, stanowi także </w:t>
      </w:r>
      <w:r w:rsidRPr="008E6C7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6C7F" w:rsidRPr="008E6C7F">
        <w:rPr>
          <w:rFonts w:ascii="Times New Roman" w:hAnsi="Times New Roman" w:cs="Times New Roman"/>
          <w:b/>
          <w:sz w:val="24"/>
          <w:szCs w:val="24"/>
        </w:rPr>
        <w:t>6</w:t>
      </w:r>
      <w:r w:rsidRPr="008E6C7F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8E6C7F">
        <w:rPr>
          <w:rFonts w:ascii="Times New Roman" w:hAnsi="Times New Roman" w:cs="Times New Roman"/>
          <w:sz w:val="24"/>
          <w:szCs w:val="24"/>
        </w:rPr>
        <w:t>.</w:t>
      </w:r>
    </w:p>
    <w:p w14:paraId="07756910" w14:textId="77777777" w:rsidR="007F09F2" w:rsidRDefault="007F09F2" w:rsidP="00232B45">
      <w:pPr>
        <w:pStyle w:val="Akapitzlist"/>
        <w:spacing w:after="12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4C4DE0" w14:textId="77777777" w:rsidR="00562B1A" w:rsidRPr="007F09F2" w:rsidRDefault="007F09F2" w:rsidP="00232B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F2">
        <w:rPr>
          <w:rFonts w:ascii="Times New Roman" w:hAnsi="Times New Roman" w:cs="Times New Roman"/>
          <w:b/>
          <w:sz w:val="24"/>
          <w:szCs w:val="24"/>
        </w:rPr>
        <w:t>TERMIN OTWARCIA OFERT</w:t>
      </w:r>
    </w:p>
    <w:p w14:paraId="105453A8" w14:textId="63270DF8" w:rsidR="00563AF8" w:rsidRPr="0020545A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5A">
        <w:rPr>
          <w:rFonts w:ascii="Times New Roman" w:hAnsi="Times New Roman" w:cs="Times New Roman"/>
          <w:b/>
          <w:sz w:val="24"/>
          <w:szCs w:val="24"/>
        </w:rPr>
        <w:t>Otwarcie ofert nastąpi w dniu</w:t>
      </w:r>
      <w:r w:rsidR="00F02A03" w:rsidRPr="0020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2</w:t>
      </w:r>
      <w:r w:rsidR="00CB5277">
        <w:rPr>
          <w:rFonts w:ascii="Times New Roman" w:hAnsi="Times New Roman" w:cs="Times New Roman"/>
          <w:b/>
          <w:sz w:val="24"/>
          <w:szCs w:val="24"/>
        </w:rPr>
        <w:t>3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.12.2021</w:t>
      </w:r>
      <w:r w:rsidR="00173613" w:rsidRPr="0020545A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20545A">
        <w:rPr>
          <w:rFonts w:ascii="Times New Roman" w:hAnsi="Times New Roman" w:cs="Times New Roman"/>
          <w:b/>
          <w:sz w:val="24"/>
          <w:szCs w:val="24"/>
        </w:rPr>
        <w:t>o godzinie 1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2</w:t>
      </w:r>
      <w:r w:rsidRPr="0020545A">
        <w:rPr>
          <w:rFonts w:ascii="Times New Roman" w:hAnsi="Times New Roman" w:cs="Times New Roman"/>
          <w:b/>
          <w:sz w:val="24"/>
          <w:szCs w:val="24"/>
        </w:rPr>
        <w:t>:00.</w:t>
      </w:r>
      <w:r w:rsidR="00562B1A" w:rsidRPr="00205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A203D" w14:textId="77777777" w:rsidR="00562B1A" w:rsidRPr="00563AF8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F8">
        <w:rPr>
          <w:rFonts w:ascii="Times New Roman" w:hAnsi="Times New Roman" w:cs="Times New Roman"/>
          <w:sz w:val="24"/>
          <w:szCs w:val="24"/>
        </w:rPr>
        <w:t xml:space="preserve">Otwarcie ofert następuje poprzez użycie mechanizmu do odszyfrowania ofert dostępnego po zalogowaniu w zakładce Deszyfrowanie na miniPortalu i następuje poprzez wskazanie pliku do odszyfrowania. </w:t>
      </w:r>
    </w:p>
    <w:p w14:paraId="1B536D39" w14:textId="77777777" w:rsidR="00E73FA9" w:rsidRPr="00D54B64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B1A">
        <w:rPr>
          <w:rFonts w:ascii="Times New Roman" w:hAnsi="Times New Roman" w:cs="Times New Roman"/>
          <w:sz w:val="24"/>
          <w:szCs w:val="24"/>
        </w:rPr>
        <w:t>Niezwłocznie po otwarciu ofert zamawiający udostępni na stronie internetowej prowadzonego postępowania informacje o: nazwach albo imionach i nazwiskach oraz siedzibach lub miejscach prowadzonej działalności gospodarczej albo miejscach zamieszkania wykonawców, których oferty zostały otwarte; oraz cenach zawartych w ofertach.</w:t>
      </w:r>
    </w:p>
    <w:p w14:paraId="6A91EBDC" w14:textId="77777777" w:rsidR="00E73FA9" w:rsidRPr="00562B1A" w:rsidRDefault="00E73FA9" w:rsidP="00232B45">
      <w:pPr>
        <w:pStyle w:val="Akapitzlist"/>
        <w:spacing w:after="12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2540D" w14:textId="77777777" w:rsidR="00B400A4" w:rsidRDefault="002C56F6" w:rsidP="00232B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B1A">
        <w:rPr>
          <w:rFonts w:ascii="Times New Roman" w:hAnsi="Times New Roman" w:cs="Times New Roman"/>
          <w:b/>
          <w:sz w:val="24"/>
          <w:szCs w:val="24"/>
        </w:rPr>
        <w:t>PODSTAWY WYKLUCZENIA, O KTÓRYCH MOWA W ART. 108 UST. 1 ORAZ W ART. 109 UST. 1 USTAWY PZP.</w:t>
      </w:r>
    </w:p>
    <w:p w14:paraId="092F5D9A" w14:textId="77777777" w:rsidR="002C56F6" w:rsidRPr="00B400A4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 xml:space="preserve">PODSTAWY WYKLUCZENIA, O KTÓRYCH MOWA W ART. 108 UST. 1 USTAWY PZP. </w:t>
      </w:r>
    </w:p>
    <w:p w14:paraId="79269F8E" w14:textId="77777777" w:rsidR="00B400A4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>Wykonawca, żaden ze wspólników konsorcjum (w przypadku składania oferty wspólnej), żaden ze wspólników spółki cywilnej ani żaden podmiot, na którego zasoby powołuje się wykonawca w celu spełnienia warunków udziału w postępowaniu nie może podlegać wykluczeniu z postępowania na podstawie żadnej z przesłanek, o których mow</w:t>
      </w:r>
      <w:r w:rsidR="00B400A4">
        <w:rPr>
          <w:rFonts w:ascii="Times New Roman" w:hAnsi="Times New Roman" w:cs="Times New Roman"/>
          <w:sz w:val="24"/>
          <w:szCs w:val="24"/>
        </w:rPr>
        <w:t>a w art. 108 ust. 1 ustawy Pzp.</w:t>
      </w:r>
    </w:p>
    <w:p w14:paraId="59C3F6C8" w14:textId="77777777" w:rsidR="002C56F6" w:rsidRPr="00B400A4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 xml:space="preserve">PODSTAWY WYKLUCZENIA, O KTÓRYCH MOWA W ART. 109 UST. 1 USTAWY PZP. </w:t>
      </w:r>
      <w:r w:rsidRPr="00B400A4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4DDF3B96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Wykonawca, żaden ze wspólników konsorcjum (w przypadku składania oferty wspólnej) oraz żaden ze wspólników spółki cywilnej ani żaden podmiot, na którego zasoby powołuje się wykonawca w celu spełnienia warunków udziału w postępowaniu nie może podlegać wykluczeniu z postępowania na podstawie przesłanek, o których mowa w art. 109 ust. 1 punkty </w:t>
      </w:r>
      <w:r w:rsidR="00E73FA9">
        <w:rPr>
          <w:rFonts w:ascii="Times New Roman" w:hAnsi="Times New Roman" w:cs="Times New Roman"/>
          <w:sz w:val="24"/>
          <w:szCs w:val="24"/>
        </w:rPr>
        <w:t>4,</w:t>
      </w:r>
      <w:r w:rsidRPr="00654ED8">
        <w:rPr>
          <w:rFonts w:ascii="Times New Roman" w:hAnsi="Times New Roman" w:cs="Times New Roman"/>
          <w:sz w:val="24"/>
          <w:szCs w:val="24"/>
        </w:rPr>
        <w:t>5, 6, 7, 8, 9 i 10 ustawy Pzp.</w:t>
      </w:r>
    </w:p>
    <w:p w14:paraId="07FDB6AC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Art. 109 ust. 1 pkt: </w:t>
      </w:r>
    </w:p>
    <w:p w14:paraId="2B559B69" w14:textId="77777777" w:rsidR="00146729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>„</w:t>
      </w:r>
      <w:r w:rsidR="00146729">
        <w:rPr>
          <w:rFonts w:ascii="Times New Roman" w:hAnsi="Times New Roman" w:cs="Times New Roman"/>
          <w:i/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E37C418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5)  który w sposób zawiniony poważnie naruszył obowiązki zawodowe, co podważa jego uczciwość, w szczególności gdy wykonawca w wyniku zamierzonego działania lub rażącego niedbalstwa nie wykonał lub nienależycie wykonał zamówienie, co zamawiający jest w stanie wykazać za pomocą stosownych dowodów;</w:t>
      </w:r>
    </w:p>
    <w:p w14:paraId="0C6A81FF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6)   jeżeli występuje konflikt interesów w rozumieniu art. 56 ust. 2, którego nie można skutecznie wyeliminować w inny sposób niż przez wykluczenie wykonawcy;</w:t>
      </w:r>
    </w:p>
    <w:p w14:paraId="6D09CCBB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7)   który, z przyczyn leżących po jego stronie, w znacznym stopniu lub zakresie nie wykonał lub nienależycie wykonał albo długotrwale nienależycie wykonywał istotne zobowiązanie wynikające z wcześniejszej umowy w sprawie zamówienia publicznego lub umowy koncesji, co doprowadziło do wypowiedzenia lub odstąpienia od umowy, odszkodowania, wykonania zastępczego lub realizacji uprawnień z tytułu rękojmi za wady;</w:t>
      </w:r>
    </w:p>
    <w:p w14:paraId="2C000B82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8)   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 udzielenie zamówienia, lub który zataił te informacje lub nie jest w stanie przedstawić wymaganych podmiotowych środków dowodowych;</w:t>
      </w:r>
    </w:p>
    <w:p w14:paraId="18C65185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9)   który bezprawnie wpływał lub próbował wpływać na czynności zamawiającego lub próbował pozyskać lub pozyskał informacje poufne, mogące dać mu przewagę w postępowaniu o udzielenie zamówienia;</w:t>
      </w:r>
    </w:p>
    <w:p w14:paraId="0B322640" w14:textId="77777777" w:rsidR="00B400A4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10) który w wyniku lekkomyślności lub niedbalstwa przedstawił informacje wprowadzające w błąd, co mogło mieć istotny wpływ na decyzje podejmowane przez zamawiającego w postępowaniu o udzielenie zamówienia</w:t>
      </w:r>
      <w:r w:rsidR="00B400A4">
        <w:rPr>
          <w:rFonts w:ascii="Times New Roman" w:hAnsi="Times New Roman" w:cs="Times New Roman"/>
          <w:sz w:val="24"/>
          <w:szCs w:val="24"/>
        </w:rPr>
        <w:t>.”</w:t>
      </w:r>
    </w:p>
    <w:p w14:paraId="1DF20AF1" w14:textId="77777777" w:rsidR="00B400A4" w:rsidRDefault="00B400A4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A8109" w14:textId="77777777" w:rsidR="00224DBF" w:rsidRDefault="00224DBF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52D07" w14:textId="77777777" w:rsidR="00224DBF" w:rsidRDefault="00224DBF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AD61EC" w14:textId="77777777" w:rsidR="002C56F6" w:rsidRPr="00B400A4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 xml:space="preserve">SPOSÓB OBLICZENIA CENY </w:t>
      </w:r>
    </w:p>
    <w:p w14:paraId="64B038E0" w14:textId="77777777" w:rsidR="009C44E7" w:rsidRPr="009C44E7" w:rsidRDefault="009C44E7" w:rsidP="00232B4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Cena przedmiotu zamówienia winna uwzględniać wszystkie koszty niezbędne do wykonania zamówienia (w tym transport, ewentualne inne należne cła i opłaty importowe). Cenę oferty należy obliczyć podając cenę brutto 1 litra oleju opałowego Wykonawcy według niżej podanego wzoru: </w:t>
      </w:r>
    </w:p>
    <w:tbl>
      <w:tblPr>
        <w:tblpPr w:leftFromText="141" w:rightFromText="141" w:vertAnchor="text" w:horzAnchor="margin" w:tblpY="8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354"/>
        <w:gridCol w:w="1354"/>
        <w:gridCol w:w="1354"/>
        <w:gridCol w:w="1354"/>
        <w:gridCol w:w="1477"/>
        <w:gridCol w:w="1477"/>
      </w:tblGrid>
      <w:tr w:rsidR="009C44E7" w:rsidRPr="00B879AE" w14:paraId="3D8BD414" w14:textId="77777777" w:rsidTr="00AD7BC8">
        <w:trPr>
          <w:trHeight w:val="760"/>
        </w:trPr>
        <w:tc>
          <w:tcPr>
            <w:tcW w:w="1230" w:type="dxa"/>
            <w:vAlign w:val="center"/>
          </w:tcPr>
          <w:p w14:paraId="3DEF492E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FD72CA0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netto producenta </w:t>
            </w:r>
          </w:p>
          <w:p w14:paraId="1CD7B178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oleju napędowego</w:t>
            </w:r>
          </w:p>
          <w:p w14:paraId="19C01D0A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  <w:tc>
          <w:tcPr>
            <w:tcW w:w="1354" w:type="dxa"/>
            <w:vAlign w:val="center"/>
          </w:tcPr>
          <w:p w14:paraId="7A26D74E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Stała marża jednostkowa Wykonawcy w PLN za 1 litr stały(% i wyliczonana jego podstawie kwota )</w:t>
            </w:r>
          </w:p>
        </w:tc>
        <w:tc>
          <w:tcPr>
            <w:tcW w:w="1354" w:type="dxa"/>
            <w:vAlign w:val="center"/>
          </w:tcPr>
          <w:p w14:paraId="3F1EC0E6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9DB113F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043161A0" w14:textId="77777777" w:rsidR="009C44E7" w:rsidRPr="00B879AE" w:rsidRDefault="009C44E7" w:rsidP="00AD7BC8">
            <w:pPr>
              <w:jc w:val="center"/>
              <w:rPr>
                <w:sz w:val="18"/>
              </w:rPr>
            </w:pPr>
          </w:p>
        </w:tc>
        <w:tc>
          <w:tcPr>
            <w:tcW w:w="1354" w:type="dxa"/>
            <w:vAlign w:val="center"/>
          </w:tcPr>
          <w:p w14:paraId="757AF264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Stały upust </w:t>
            </w:r>
          </w:p>
          <w:p w14:paraId="08B1DA2C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jednostkowy</w:t>
            </w:r>
          </w:p>
          <w:p w14:paraId="2A0B7692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Wykonawcy</w:t>
            </w:r>
          </w:p>
          <w:p w14:paraId="14D07571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 PLN za 1 litr (stały% i wyliczona na jego podstawie  kwota)</w:t>
            </w:r>
          </w:p>
        </w:tc>
        <w:tc>
          <w:tcPr>
            <w:tcW w:w="1354" w:type="dxa"/>
            <w:vAlign w:val="center"/>
          </w:tcPr>
          <w:p w14:paraId="1C361E95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63400C40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2B22D016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po zastosowaniu</w:t>
            </w:r>
          </w:p>
          <w:p w14:paraId="7195B7DA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upustu</w:t>
            </w:r>
          </w:p>
        </w:tc>
        <w:tc>
          <w:tcPr>
            <w:tcW w:w="1477" w:type="dxa"/>
          </w:tcPr>
          <w:p w14:paraId="17BB1A90" w14:textId="77777777" w:rsidR="009C44E7" w:rsidRPr="00B879AE" w:rsidRDefault="009C44E7" w:rsidP="00AD7BC8">
            <w:pPr>
              <w:jc w:val="center"/>
              <w:rPr>
                <w:sz w:val="18"/>
              </w:rPr>
            </w:pPr>
          </w:p>
          <w:p w14:paraId="7FF6BD3B" w14:textId="77777777" w:rsidR="009C44E7" w:rsidRPr="00B879AE" w:rsidRDefault="009C44E7" w:rsidP="00AD7BC8">
            <w:pPr>
              <w:jc w:val="center"/>
              <w:rPr>
                <w:sz w:val="18"/>
              </w:rPr>
            </w:pPr>
          </w:p>
          <w:p w14:paraId="37C6861B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VAT</w:t>
            </w:r>
          </w:p>
          <w:p w14:paraId="56139572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(%, zł)</w:t>
            </w:r>
          </w:p>
        </w:tc>
        <w:tc>
          <w:tcPr>
            <w:tcW w:w="1477" w:type="dxa"/>
            <w:vAlign w:val="center"/>
          </w:tcPr>
          <w:p w14:paraId="485915DF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CA8F597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brutto Wykonawcy</w:t>
            </w:r>
          </w:p>
          <w:p w14:paraId="18E252B6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</w:tr>
      <w:tr w:rsidR="009C44E7" w:rsidRPr="00B879AE" w14:paraId="5C2AB0CA" w14:textId="77777777" w:rsidTr="00AD7BC8">
        <w:trPr>
          <w:trHeight w:val="160"/>
        </w:trPr>
        <w:tc>
          <w:tcPr>
            <w:tcW w:w="1230" w:type="dxa"/>
          </w:tcPr>
          <w:p w14:paraId="3853D371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1</w:t>
            </w:r>
          </w:p>
        </w:tc>
        <w:tc>
          <w:tcPr>
            <w:tcW w:w="1354" w:type="dxa"/>
          </w:tcPr>
          <w:p w14:paraId="02E3572B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2</w:t>
            </w:r>
          </w:p>
        </w:tc>
        <w:tc>
          <w:tcPr>
            <w:tcW w:w="1354" w:type="dxa"/>
          </w:tcPr>
          <w:p w14:paraId="6693BA2D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3=1+2</w:t>
            </w:r>
          </w:p>
        </w:tc>
        <w:tc>
          <w:tcPr>
            <w:tcW w:w="1354" w:type="dxa"/>
          </w:tcPr>
          <w:p w14:paraId="4C5A3AF9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4</w:t>
            </w:r>
          </w:p>
        </w:tc>
        <w:tc>
          <w:tcPr>
            <w:tcW w:w="1354" w:type="dxa"/>
          </w:tcPr>
          <w:p w14:paraId="3C953F25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5=3-4</w:t>
            </w:r>
          </w:p>
        </w:tc>
        <w:tc>
          <w:tcPr>
            <w:tcW w:w="1477" w:type="dxa"/>
          </w:tcPr>
          <w:p w14:paraId="44A43C5E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6</w:t>
            </w:r>
          </w:p>
        </w:tc>
        <w:tc>
          <w:tcPr>
            <w:tcW w:w="1477" w:type="dxa"/>
          </w:tcPr>
          <w:p w14:paraId="6BACB863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7=5+6</w:t>
            </w:r>
          </w:p>
        </w:tc>
      </w:tr>
      <w:tr w:rsidR="009C44E7" w:rsidRPr="00B879AE" w14:paraId="2568E00D" w14:textId="77777777" w:rsidTr="00AD7BC8">
        <w:trPr>
          <w:trHeight w:val="482"/>
        </w:trPr>
        <w:tc>
          <w:tcPr>
            <w:tcW w:w="1230" w:type="dxa"/>
          </w:tcPr>
          <w:p w14:paraId="6CCD14EA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12A8458E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C810577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CBB9EDD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24CA6F0F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05136613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543F8F4A" w14:textId="77777777" w:rsidR="009C44E7" w:rsidRPr="00B879AE" w:rsidRDefault="009C44E7" w:rsidP="00AD7BC8">
            <w:pPr>
              <w:rPr>
                <w:sz w:val="18"/>
              </w:rPr>
            </w:pPr>
          </w:p>
        </w:tc>
      </w:tr>
    </w:tbl>
    <w:p w14:paraId="1BD9826F" w14:textId="77777777" w:rsidR="009C44E7" w:rsidRPr="009C44E7" w:rsidRDefault="009C44E7" w:rsidP="009C44E7">
      <w:pPr>
        <w:pStyle w:val="Akapitzlist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011B5054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W niniejszym postępowaniu wszelkie kalkulacje cenowe wykonywane były w</w:t>
      </w:r>
      <w:r w:rsidRPr="009C44E7">
        <w:rPr>
          <w:rFonts w:ascii="Times New Roman" w:hAnsi="Times New Roman" w:cs="Times New Roman"/>
          <w:sz w:val="24"/>
          <w:szCs w:val="24"/>
        </w:rPr>
        <w:t xml:space="preserve"> 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>oparciu o cenę producenta oleju napędowego do celów grzewczych,</w:t>
      </w:r>
    </w:p>
    <w:p w14:paraId="0633EBFD" w14:textId="05F2CBF4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Nazwa oleju to : olej napędowy do celów grzewczyc</w:t>
      </w:r>
      <w:r w:rsidRPr="009C44E7">
        <w:rPr>
          <w:rFonts w:ascii="Times New Roman" w:hAnsi="Times New Roman" w:cs="Times New Roman"/>
          <w:sz w:val="24"/>
          <w:szCs w:val="24"/>
        </w:rPr>
        <w:t>h</w:t>
      </w:r>
    </w:p>
    <w:p w14:paraId="730E2068" w14:textId="4E657C93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Cena jednostkowa netto producenta dostawy jednego litra oleju napędowego</w:t>
      </w:r>
      <w:r w:rsidRPr="009C44E7">
        <w:rPr>
          <w:rFonts w:ascii="Times New Roman" w:hAnsi="Times New Roman" w:cs="Times New Roman"/>
          <w:sz w:val="24"/>
          <w:szCs w:val="24"/>
        </w:rPr>
        <w:t xml:space="preserve"> 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>zastosowana została z dnia: 14 grudnia 202</w:t>
      </w:r>
      <w:r w:rsidR="00CB5277">
        <w:rPr>
          <w:rFonts w:ascii="Times New Roman" w:hAnsi="Times New Roman" w:cs="Times New Roman"/>
          <w:sz w:val="24"/>
          <w:szCs w:val="24"/>
        </w:rPr>
        <w:t>1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roku.</w:t>
      </w:r>
    </w:p>
    <w:p w14:paraId="50390BE6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Cena musi być wyrażona w złotych polskich niezależnie od wchodzących w jej skład elementów. Cena ta będzie przyjęta do oceny ceny w trakcie wyboru</w:t>
      </w:r>
      <w:r w:rsidRPr="009C44E7">
        <w:rPr>
          <w:rFonts w:ascii="Times New Roman" w:hAnsi="Times New Roman" w:cs="Times New Roman"/>
          <w:sz w:val="24"/>
          <w:szCs w:val="24"/>
        </w:rPr>
        <w:t xml:space="preserve"> 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>najkorzystniejszej oferty.</w:t>
      </w:r>
    </w:p>
    <w:p w14:paraId="3584A5E6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Wykonawca udzieli stałej marży i stałego upustu. Wysokość udzielonej marży i upustu(%) obowiązuje przez cały okres trwania umowy i nie podlega zmianom.</w:t>
      </w:r>
    </w:p>
    <w:p w14:paraId="4D459737" w14:textId="64F904EA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Szczegółowy opis obliczenia ceny określony został w pkt.</w:t>
      </w:r>
      <w:r w:rsidRPr="009C44E7">
        <w:rPr>
          <w:rFonts w:ascii="Times New Roman" w:hAnsi="Times New Roman" w:cs="Times New Roman"/>
          <w:sz w:val="24"/>
          <w:szCs w:val="24"/>
        </w:rPr>
        <w:t>1)</w:t>
      </w:r>
    </w:p>
    <w:p w14:paraId="7947254A" w14:textId="2608F4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Do obliczenia ceny należy zastosować cenę producenta z </w:t>
      </w:r>
      <w:r w:rsidRPr="0020545A">
        <w:rPr>
          <w:rFonts w:ascii="Times New Roman" w:hAnsi="Times New Roman" w:cs="Times New Roman"/>
          <w:sz w:val="24"/>
          <w:szCs w:val="24"/>
          <w:lang w:val="x-none"/>
        </w:rPr>
        <w:t xml:space="preserve">dnia </w:t>
      </w:r>
      <w:r w:rsidR="0020545A" w:rsidRPr="0020545A">
        <w:rPr>
          <w:rFonts w:ascii="Times New Roman" w:hAnsi="Times New Roman" w:cs="Times New Roman"/>
          <w:sz w:val="24"/>
          <w:szCs w:val="24"/>
        </w:rPr>
        <w:t>14</w:t>
      </w:r>
      <w:r w:rsidRPr="0020545A">
        <w:rPr>
          <w:rFonts w:ascii="Times New Roman" w:hAnsi="Times New Roman" w:cs="Times New Roman"/>
          <w:sz w:val="24"/>
          <w:szCs w:val="24"/>
          <w:lang w:val="x-none"/>
        </w:rPr>
        <w:t xml:space="preserve"> grudnia 2021roku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opublikowaną na jego stronie internetowej.</w:t>
      </w:r>
    </w:p>
    <w:p w14:paraId="1196B80C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Przez cenę producenta należy rozumieć cenę producenta oleju napędowego wskazanego w ofercie, opublikowaną na jego stronie internetowej. </w:t>
      </w:r>
    </w:p>
    <w:p w14:paraId="3492E4D2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 Wszystkie wartości, w tym ceny jednostkowe muszą być liczone z dokładnością do dwóch miejsc po przecinku (grosze). </w:t>
      </w:r>
    </w:p>
    <w:p w14:paraId="5FBC42CD" w14:textId="6981EF5E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Cena oferty obejmująca podatek od towarów i usług (VAT) musi być wyrażona w złotych z zaokrągleniem do dwóch miejsc po przecinku (grosze). Stawka VAT musi być określona zgodnie z ustawą z 11 marca 2004 r. o podatku od towarów i usług </w:t>
      </w:r>
      <w:r>
        <w:rPr>
          <w:rFonts w:ascii="Times New Roman" w:hAnsi="Times New Roman" w:cs="Times New Roman"/>
          <w:sz w:val="24"/>
        </w:rPr>
        <w:br/>
      </w:r>
      <w:r w:rsidRPr="009C44E7">
        <w:rPr>
          <w:rFonts w:ascii="Times New Roman" w:hAnsi="Times New Roman" w:cs="Times New Roman"/>
          <w:sz w:val="24"/>
        </w:rPr>
        <w:t xml:space="preserve">(t.j. Dz. U. z 2011 r. Nr 177, poz. 1054). </w:t>
      </w:r>
    </w:p>
    <w:p w14:paraId="2D461A6A" w14:textId="545BAB55" w:rsidR="009C44E7" w:rsidRPr="009C44E7" w:rsidRDefault="009C44E7" w:rsidP="009C44E7">
      <w:pPr>
        <w:pStyle w:val="Akapitzlist"/>
        <w:spacing w:after="200" w:line="276" w:lineRule="auto"/>
        <w:ind w:left="567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>Cenę za wykonanie przedmiotu zamówienia należy przedstawić w „Formularzu ofertowym" stanowiącym załącznik do niniejszej specyfikacji istotnych warunków zamówienia</w:t>
      </w:r>
    </w:p>
    <w:p w14:paraId="69F003FE" w14:textId="77777777" w:rsidR="00A04E60" w:rsidRPr="00770821" w:rsidRDefault="00A04E60" w:rsidP="00232B4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770821">
        <w:rPr>
          <w:rFonts w:ascii="Times New Roman" w:hAnsi="Times New Roman"/>
          <w:b/>
          <w:sz w:val="24"/>
          <w:szCs w:val="24"/>
          <w:lang w:val="x-none"/>
        </w:rPr>
        <w:t xml:space="preserve">Informacja o obowiązku podatkowym </w:t>
      </w:r>
    </w:p>
    <w:p w14:paraId="37D621DB" w14:textId="77777777" w:rsidR="00A04E60" w:rsidRPr="008507BD" w:rsidRDefault="00A04E60" w:rsidP="00232B45">
      <w:pPr>
        <w:spacing w:line="276" w:lineRule="auto"/>
        <w:ind w:left="1134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7BD">
        <w:rPr>
          <w:rFonts w:ascii="Times New Roman" w:hAnsi="Times New Roman"/>
          <w:sz w:val="24"/>
          <w:szCs w:val="24"/>
          <w:lang w:val="x-none"/>
        </w:rPr>
        <w:t xml:space="preserve">Jeżeli złożono ofertę, której wybór prowadziłby do powstania u </w:t>
      </w:r>
      <w:r w:rsidRPr="008507BD">
        <w:rPr>
          <w:rFonts w:ascii="Times New Roman" w:hAnsi="Times New Roman"/>
          <w:sz w:val="24"/>
          <w:szCs w:val="24"/>
        </w:rPr>
        <w:t>Zamawiającego</w:t>
      </w:r>
      <w:r w:rsidRPr="008507BD">
        <w:rPr>
          <w:rFonts w:ascii="Times New Roman" w:hAnsi="Times New Roman"/>
          <w:sz w:val="24"/>
          <w:szCs w:val="24"/>
          <w:lang w:val="x-none"/>
        </w:rPr>
        <w:t xml:space="preserve">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 wskazując nazwę (rodzaj) towaru lub usługi, których dostawa lub świadczenie będzie prowadzić do jego powstania, oraz wskazując ich wartość bez kwoty podatk</w:t>
      </w:r>
      <w:r w:rsidRPr="008507BD">
        <w:rPr>
          <w:rFonts w:ascii="Times New Roman" w:hAnsi="Times New Roman"/>
          <w:sz w:val="24"/>
          <w:szCs w:val="24"/>
        </w:rPr>
        <w:t xml:space="preserve">u. Wzór formularza ofertowego został opracowany przy założeniu, iż wybór oferty nie będzie prowadzić do powstania u Zamawiającego obowiązku podatkowego w zakresie podatku VAT. W przypadku , gdy Wykonawca zobowiązany jest złożyć oświadczenie o innej treści, to winien odpowiednio zmodyfikować treść formularza.  </w:t>
      </w:r>
    </w:p>
    <w:p w14:paraId="2CDDAEB1" w14:textId="77777777" w:rsidR="00A04E60" w:rsidRPr="008507BD" w:rsidRDefault="00A04E60" w:rsidP="00232B4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8507BD">
        <w:rPr>
          <w:rFonts w:ascii="Times New Roman" w:hAnsi="Times New Roman"/>
          <w:b/>
          <w:sz w:val="24"/>
          <w:szCs w:val="24"/>
          <w:lang w:val="x-none"/>
        </w:rPr>
        <w:t xml:space="preserve">Badanie rażąco niskiej ceny </w:t>
      </w:r>
      <w:r w:rsidRPr="008507BD">
        <w:rPr>
          <w:rFonts w:ascii="Times New Roman" w:eastAsia="Times New Roman" w:hAnsi="Times New Roman"/>
          <w:sz w:val="24"/>
          <w:szCs w:val="24"/>
          <w:lang w:val="x-none"/>
        </w:rPr>
        <w:t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zwraca się o udzielenie wyjaśnień, w tym złożenie dowodów, dotyczących wyliczenia ceny lub kosz</w:t>
      </w:r>
      <w:r w:rsidR="002F328B">
        <w:rPr>
          <w:rFonts w:ascii="Times New Roman" w:eastAsia="Times New Roman" w:hAnsi="Times New Roman"/>
          <w:sz w:val="24"/>
          <w:szCs w:val="24"/>
          <w:lang w:val="x-none"/>
        </w:rPr>
        <w:t xml:space="preserve">tu, </w:t>
      </w:r>
      <w:r w:rsidR="002F328B">
        <w:rPr>
          <w:rFonts w:ascii="Times New Roman" w:eastAsia="Times New Roman" w:hAnsi="Times New Roman"/>
          <w:sz w:val="24"/>
          <w:szCs w:val="24"/>
          <w:lang w:val="x-none"/>
        </w:rPr>
        <w:br/>
        <w:t>w szczególności  w zakresie o którym mowa w art.</w:t>
      </w:r>
      <w:r w:rsidR="002F328B">
        <w:rPr>
          <w:rFonts w:ascii="Times New Roman" w:eastAsia="Times New Roman" w:hAnsi="Times New Roman"/>
          <w:sz w:val="24"/>
          <w:szCs w:val="24"/>
        </w:rPr>
        <w:t xml:space="preserve"> 224 ustawy Pzp.</w:t>
      </w:r>
    </w:p>
    <w:p w14:paraId="4F8397DD" w14:textId="77777777" w:rsidR="00770821" w:rsidRDefault="00770821" w:rsidP="00232B45">
      <w:pPr>
        <w:tabs>
          <w:tab w:val="left" w:pos="-21578"/>
          <w:tab w:val="left" w:pos="426"/>
        </w:tabs>
        <w:suppressAutoHyphens/>
        <w:spacing w:before="120" w:after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665D1C8" w14:textId="77777777" w:rsidR="00B400A4" w:rsidRPr="002F328B" w:rsidRDefault="002C56F6" w:rsidP="00232B45">
      <w:pPr>
        <w:pStyle w:val="Akapitzlist"/>
        <w:numPr>
          <w:ilvl w:val="0"/>
          <w:numId w:val="1"/>
        </w:numPr>
        <w:tabs>
          <w:tab w:val="left" w:pos="-21578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65C60">
        <w:rPr>
          <w:rFonts w:ascii="Times New Roman" w:hAnsi="Times New Roman" w:cs="Times New Roman"/>
          <w:b/>
          <w:sz w:val="24"/>
          <w:szCs w:val="24"/>
        </w:rPr>
        <w:t xml:space="preserve">OPIS KRYTERIÓW OCENY OFERT, </w:t>
      </w:r>
      <w:r w:rsidR="007F09F2">
        <w:rPr>
          <w:rFonts w:ascii="Times New Roman" w:hAnsi="Times New Roman" w:cs="Times New Roman"/>
          <w:b/>
          <w:sz w:val="24"/>
          <w:szCs w:val="24"/>
        </w:rPr>
        <w:t>WRAZ Z PODANIEM WAG TYCH KRYTERIÓW I SPOSOBU</w:t>
      </w:r>
      <w:r w:rsidRPr="00B65C60">
        <w:rPr>
          <w:rFonts w:ascii="Times New Roman" w:hAnsi="Times New Roman" w:cs="Times New Roman"/>
          <w:b/>
          <w:sz w:val="24"/>
          <w:szCs w:val="24"/>
        </w:rPr>
        <w:t xml:space="preserve"> OCENY OFERT.</w:t>
      </w:r>
    </w:p>
    <w:p w14:paraId="0B2D86A1" w14:textId="77777777" w:rsidR="002F328B" w:rsidRPr="00B65C60" w:rsidRDefault="002F328B" w:rsidP="00232B45">
      <w:pPr>
        <w:pStyle w:val="Akapitzlist"/>
        <w:tabs>
          <w:tab w:val="left" w:pos="-21578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6C927EF7" w14:textId="77777777" w:rsidR="00867DE3" w:rsidRPr="00867DE3" w:rsidRDefault="00867DE3" w:rsidP="00C137F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67DE3">
        <w:rPr>
          <w:rFonts w:ascii="Times New Roman" w:hAnsi="Times New Roman"/>
          <w:sz w:val="24"/>
          <w:szCs w:val="24"/>
        </w:rPr>
        <w:t xml:space="preserve">Ocenie podlegają jedynie oferty niepodlegające odrzuceniu. </w:t>
      </w:r>
    </w:p>
    <w:p w14:paraId="4B1DB793" w14:textId="77777777" w:rsidR="00867DE3" w:rsidRPr="00867DE3" w:rsidRDefault="00867DE3" w:rsidP="00C137F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67DE3">
        <w:rPr>
          <w:rFonts w:ascii="Times New Roman" w:hAnsi="Times New Roman"/>
          <w:sz w:val="24"/>
          <w:szCs w:val="24"/>
        </w:rPr>
        <w:t>Przy wyborze najkorzystniejszej oferty Zamawiający będzie się kierował następującymi kryteriami i ich wagami:</w:t>
      </w:r>
    </w:p>
    <w:p w14:paraId="4E186755" w14:textId="63870136" w:rsidR="00867DE3" w:rsidRPr="00867DE3" w:rsidRDefault="008D0889" w:rsidP="00867DE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Kryterium I  -Cena (C): 100 pkt (100%)</w:t>
      </w:r>
    </w:p>
    <w:p w14:paraId="3BEFD6D2" w14:textId="77777777" w:rsidR="00867DE3" w:rsidRPr="00867DE3" w:rsidRDefault="00867DE3" w:rsidP="00867DE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B1111EC" w14:textId="77777777" w:rsidR="00867DE3" w:rsidRPr="00867DE3" w:rsidRDefault="00867DE3" w:rsidP="00C137F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67DE3">
        <w:rPr>
          <w:rFonts w:ascii="Times New Roman" w:hAnsi="Times New Roman"/>
          <w:sz w:val="24"/>
          <w:szCs w:val="24"/>
          <w:lang w:val="x-none"/>
        </w:rPr>
        <w:t>Za</w:t>
      </w:r>
      <w:r w:rsidRPr="00867DE3">
        <w:rPr>
          <w:rFonts w:ascii="Times New Roman" w:hAnsi="Times New Roman"/>
          <w:sz w:val="24"/>
          <w:szCs w:val="24"/>
        </w:rPr>
        <w:t xml:space="preserve">sady oceny ofert według ustalonych kryteriów: </w:t>
      </w:r>
    </w:p>
    <w:p w14:paraId="58E9908E" w14:textId="77777777" w:rsidR="00867DE3" w:rsidRDefault="00867DE3" w:rsidP="00867DE3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67DE3">
        <w:rPr>
          <w:rFonts w:ascii="Times New Roman" w:hAnsi="Times New Roman"/>
          <w:sz w:val="24"/>
          <w:szCs w:val="24"/>
        </w:rPr>
        <w:t>Opis sposobu oceny ofert w poszczególnych kryteriach .</w:t>
      </w:r>
    </w:p>
    <w:p w14:paraId="135B8150" w14:textId="77777777" w:rsidR="00867DE3" w:rsidRPr="00867DE3" w:rsidRDefault="00867DE3" w:rsidP="00867DE3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15501">
        <w:rPr>
          <w:rFonts w:ascii="Times New Roman" w:hAnsi="Times New Roman"/>
          <w:sz w:val="24"/>
          <w:szCs w:val="24"/>
        </w:rPr>
        <w:t xml:space="preserve">W </w:t>
      </w:r>
      <w:r w:rsidRPr="00715501">
        <w:rPr>
          <w:rFonts w:ascii="Times New Roman" w:hAnsi="Times New Roman"/>
          <w:b/>
          <w:sz w:val="24"/>
          <w:szCs w:val="24"/>
        </w:rPr>
        <w:t>Kryterium I (C)</w:t>
      </w:r>
      <w:r w:rsidRPr="00715501">
        <w:rPr>
          <w:rFonts w:ascii="Times New Roman" w:hAnsi="Times New Roman"/>
          <w:sz w:val="24"/>
          <w:szCs w:val="24"/>
        </w:rPr>
        <w:t xml:space="preserve"> liczba przyznanych punktów dla poszczególnych ofert będzie obliczona zgodnie z poniższym wzorem:</w:t>
      </w:r>
    </w:p>
    <w:p w14:paraId="387C98DA" w14:textId="77777777" w:rsidR="00867DE3" w:rsidRPr="00715501" w:rsidRDefault="00867DE3" w:rsidP="00867D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15501">
        <w:rPr>
          <w:rFonts w:ascii="Times New Roman" w:hAnsi="Times New Roman"/>
          <w:sz w:val="24"/>
          <w:szCs w:val="24"/>
          <w:lang w:val="x-none"/>
        </w:rPr>
        <w:t xml:space="preserve">Najniższa </w:t>
      </w:r>
      <w:r w:rsidRPr="00715501">
        <w:rPr>
          <w:rFonts w:ascii="Times New Roman" w:hAnsi="Times New Roman"/>
          <w:sz w:val="24"/>
          <w:szCs w:val="24"/>
        </w:rPr>
        <w:t>zaoferowana cena brutto</w:t>
      </w:r>
    </w:p>
    <w:p w14:paraId="1F00C547" w14:textId="21FC9979" w:rsidR="00867DE3" w:rsidRPr="00715501" w:rsidRDefault="00867DE3" w:rsidP="00867D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15501">
        <w:rPr>
          <w:rFonts w:ascii="Times New Roman" w:hAnsi="Times New Roman"/>
          <w:sz w:val="24"/>
          <w:szCs w:val="24"/>
        </w:rPr>
        <w:t>C</w:t>
      </w:r>
      <w:r w:rsidRPr="00715501">
        <w:rPr>
          <w:rFonts w:ascii="Times New Roman" w:hAnsi="Times New Roman"/>
          <w:sz w:val="24"/>
          <w:szCs w:val="24"/>
          <w:lang w:val="x-none"/>
        </w:rPr>
        <w:t>=  ----------------------------</w:t>
      </w:r>
      <w:r w:rsidRPr="00715501">
        <w:rPr>
          <w:rFonts w:ascii="Times New Roman" w:hAnsi="Times New Roman"/>
          <w:sz w:val="24"/>
          <w:szCs w:val="24"/>
        </w:rPr>
        <w:t>---------</w:t>
      </w:r>
      <w:r w:rsidRPr="00715501">
        <w:rPr>
          <w:rFonts w:ascii="Times New Roman" w:hAnsi="Times New Roman"/>
          <w:sz w:val="24"/>
          <w:szCs w:val="24"/>
          <w:lang w:val="x-none"/>
        </w:rPr>
        <w:t xml:space="preserve">------ </w:t>
      </w:r>
      <w:r w:rsidR="008D0889">
        <w:rPr>
          <w:rFonts w:ascii="Times New Roman" w:hAnsi="Times New Roman"/>
          <w:sz w:val="24"/>
          <w:szCs w:val="24"/>
        </w:rPr>
        <w:t xml:space="preserve"> x 10</w:t>
      </w:r>
      <w:r w:rsidRPr="00715501">
        <w:rPr>
          <w:rFonts w:ascii="Times New Roman" w:hAnsi="Times New Roman"/>
          <w:sz w:val="24"/>
          <w:szCs w:val="24"/>
        </w:rPr>
        <w:t>0 pkt</w:t>
      </w:r>
    </w:p>
    <w:p w14:paraId="7B9D05B6" w14:textId="77777777" w:rsidR="00867DE3" w:rsidRPr="008715C9" w:rsidRDefault="00867DE3" w:rsidP="00867DE3">
      <w:pPr>
        <w:contextualSpacing/>
        <w:jc w:val="center"/>
        <w:rPr>
          <w:rFonts w:ascii="Times New Roman" w:hAnsi="Times New Roman"/>
          <w:sz w:val="24"/>
          <w:szCs w:val="24"/>
          <w:lang w:val="x-none"/>
        </w:rPr>
      </w:pPr>
      <w:r w:rsidRPr="00715501">
        <w:rPr>
          <w:rFonts w:ascii="Times New Roman" w:hAnsi="Times New Roman"/>
          <w:sz w:val="24"/>
          <w:szCs w:val="24"/>
          <w:lang w:val="x-none"/>
        </w:rPr>
        <w:t xml:space="preserve">Cena </w:t>
      </w:r>
      <w:r w:rsidRPr="00715501">
        <w:rPr>
          <w:rFonts w:ascii="Times New Roman" w:hAnsi="Times New Roman"/>
          <w:sz w:val="24"/>
          <w:szCs w:val="24"/>
        </w:rPr>
        <w:t xml:space="preserve">brutto badanej </w:t>
      </w:r>
      <w:r>
        <w:rPr>
          <w:rFonts w:ascii="Times New Roman" w:hAnsi="Times New Roman"/>
          <w:sz w:val="24"/>
          <w:szCs w:val="24"/>
          <w:lang w:val="x-none"/>
        </w:rPr>
        <w:t>oferty</w:t>
      </w:r>
    </w:p>
    <w:p w14:paraId="51F11DEA" w14:textId="77777777" w:rsidR="00867DE3" w:rsidRPr="00715501" w:rsidRDefault="00867DE3" w:rsidP="00867DE3">
      <w:pPr>
        <w:contextualSpacing/>
        <w:jc w:val="both"/>
        <w:rPr>
          <w:rFonts w:ascii="Times New Roman" w:hAnsi="Times New Roman"/>
          <w:strike/>
          <w:sz w:val="24"/>
          <w:szCs w:val="24"/>
          <w:lang w:val="x-none"/>
        </w:rPr>
      </w:pPr>
    </w:p>
    <w:p w14:paraId="7FAE672A" w14:textId="31F611C2" w:rsidR="005A72C6" w:rsidRPr="008D0889" w:rsidRDefault="008D0889" w:rsidP="008D08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D0889">
        <w:rPr>
          <w:rFonts w:ascii="Times New Roman" w:hAnsi="Times New Roman"/>
          <w:sz w:val="24"/>
          <w:szCs w:val="24"/>
        </w:rPr>
        <w:t>Za najkorzystniejszą zostanie uznana oferta z największą ilością punktów, przyznanych w kryterium cena.</w:t>
      </w:r>
    </w:p>
    <w:p w14:paraId="07A7CDD2" w14:textId="4D2C278C" w:rsidR="008D0889" w:rsidRDefault="008D0889" w:rsidP="008D08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D0889">
        <w:rPr>
          <w:rFonts w:ascii="Times New Roman" w:hAnsi="Times New Roman"/>
          <w:sz w:val="24"/>
          <w:szCs w:val="24"/>
        </w:rPr>
        <w:t>Punkty przyznane ofertom będą zaokrąglane do dwóch miejsc po przecinku.</w:t>
      </w:r>
    </w:p>
    <w:p w14:paraId="48140888" w14:textId="77777777" w:rsidR="008D0889" w:rsidRPr="008D0889" w:rsidRDefault="008D0889" w:rsidP="008D088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CF35EBD" w14:textId="77777777" w:rsidR="002C56F6" w:rsidRPr="00B400A4" w:rsidRDefault="002C56F6" w:rsidP="00232B4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 xml:space="preserve">INFORMACJE O FORMALNOŚCIACH, JAKIE MUSZĄ ZOSTAĆ DOPEŁNIONE PO WYBORZE OFERTY W CELU ZAWARCIA UMOWY W </w:t>
      </w:r>
      <w:r w:rsidR="007F09F2">
        <w:rPr>
          <w:rFonts w:ascii="Times New Roman" w:hAnsi="Times New Roman" w:cs="Times New Roman"/>
          <w:b/>
          <w:sz w:val="24"/>
          <w:szCs w:val="24"/>
        </w:rPr>
        <w:t>SPRAWIE ZAMÓWIENIA PUBLICZNEGO</w:t>
      </w:r>
    </w:p>
    <w:p w14:paraId="7F866D52" w14:textId="77777777" w:rsidR="008F11B7" w:rsidRPr="008F11B7" w:rsidRDefault="008F11B7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Zamawiający zawrze umowę w sprawie zamówienia publicznego w terminie 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br/>
        <w:t xml:space="preserve">i miejscu wyznaczonym przez Zamawiającego w sposób określony 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br/>
        <w:t xml:space="preserve">w art. </w:t>
      </w:r>
      <w:r w:rsidRPr="008F11B7">
        <w:rPr>
          <w:rFonts w:ascii="Times New Roman" w:hAnsi="Times New Roman" w:cs="Times New Roman"/>
          <w:sz w:val="24"/>
          <w:szCs w:val="24"/>
        </w:rPr>
        <w:t>308 ust. 2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 ustawy Pzp. </w:t>
      </w:r>
    </w:p>
    <w:p w14:paraId="631CDBDF" w14:textId="77777777" w:rsidR="008F11B7" w:rsidRPr="008F11B7" w:rsidRDefault="008F11B7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Jeżeli Wykonawca, którego </w:t>
      </w:r>
      <w:r w:rsidRPr="008F11B7">
        <w:rPr>
          <w:rFonts w:ascii="Times New Roman" w:hAnsi="Times New Roman" w:cs="Times New Roman"/>
          <w:sz w:val="24"/>
          <w:szCs w:val="24"/>
        </w:rPr>
        <w:t>o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>ferta została wybrana uchyla się od zawarcia umowy w sprawie zamów</w:t>
      </w:r>
      <w:r w:rsidR="00440308">
        <w:rPr>
          <w:rFonts w:ascii="Times New Roman" w:hAnsi="Times New Roman" w:cs="Times New Roman"/>
          <w:sz w:val="24"/>
          <w:szCs w:val="24"/>
          <w:lang w:val="x-none"/>
        </w:rPr>
        <w:t xml:space="preserve">ienia publicznego, 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>Zamawiający może zbadać, czy nie podlega wykluczeniu oraz czy spełnia warunki udziału w postępowaniu Wykonawca, który złożył</w:t>
      </w:r>
      <w:r w:rsidR="00440308">
        <w:rPr>
          <w:rFonts w:ascii="Times New Roman" w:hAnsi="Times New Roman" w:cs="Times New Roman"/>
          <w:sz w:val="24"/>
          <w:szCs w:val="24"/>
          <w:lang w:val="x-none"/>
        </w:rPr>
        <w:t xml:space="preserve"> o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fertę najwyżej ocenioną spośród pozostałych </w:t>
      </w:r>
      <w:r w:rsidR="00440308">
        <w:rPr>
          <w:rFonts w:ascii="Times New Roman" w:hAnsi="Times New Roman" w:cs="Times New Roman"/>
          <w:sz w:val="24"/>
          <w:szCs w:val="24"/>
        </w:rPr>
        <w:t>o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>fert.</w:t>
      </w:r>
    </w:p>
    <w:p w14:paraId="652BE83B" w14:textId="77777777" w:rsidR="008F11B7" w:rsidRPr="008F11B7" w:rsidRDefault="008F11B7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11B7">
        <w:rPr>
          <w:rFonts w:ascii="Times New Roman" w:hAnsi="Times New Roman" w:cs="Times New Roman"/>
          <w:sz w:val="24"/>
          <w:szCs w:val="24"/>
          <w:lang w:val="x-none"/>
        </w:rPr>
        <w:t>Za uchylanie się od zawarcia umowy w sprawie przedmiotowego zamówienia Zamawiający uzna również: dwukrotne, nieusprawiedliwione niestawienie się Wykonawcy na zawarcie umowy w terminie wyznaczonym przez Zamawiającego;</w:t>
      </w:r>
    </w:p>
    <w:p w14:paraId="607900B0" w14:textId="77777777" w:rsidR="008F11B7" w:rsidRPr="006B412F" w:rsidRDefault="005E24D4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Przed zawarciem umowy, w prz</w:t>
      </w:r>
      <w:r w:rsidR="006B412F">
        <w:rPr>
          <w:rFonts w:ascii="Times New Roman" w:hAnsi="Times New Roman" w:cs="Times New Roman"/>
          <w:sz w:val="24"/>
          <w:szCs w:val="24"/>
          <w:lang w:val="x-none"/>
        </w:rPr>
        <w:t xml:space="preserve">ypadku złożenia oferty wspólnej, </w:t>
      </w:r>
      <w:r w:rsidR="008F11B7" w:rsidRPr="008F11B7">
        <w:rPr>
          <w:rFonts w:ascii="Times New Roman" w:hAnsi="Times New Roman" w:cs="Times New Roman"/>
          <w:sz w:val="24"/>
          <w:szCs w:val="24"/>
          <w:lang w:val="x-none"/>
        </w:rPr>
        <w:t>do obowiązków Wykonawcy wybranego do reali</w:t>
      </w:r>
      <w:r w:rsidR="006B412F">
        <w:rPr>
          <w:rFonts w:ascii="Times New Roman" w:hAnsi="Times New Roman" w:cs="Times New Roman"/>
          <w:sz w:val="24"/>
          <w:szCs w:val="24"/>
          <w:lang w:val="x-none"/>
        </w:rPr>
        <w:t xml:space="preserve">zacji zamówienia należeć będzie </w:t>
      </w:r>
      <w:r w:rsidR="008F11B7" w:rsidRPr="006B412F">
        <w:rPr>
          <w:rFonts w:ascii="Times New Roman" w:hAnsi="Times New Roman" w:cs="Times New Roman"/>
          <w:sz w:val="24"/>
          <w:szCs w:val="24"/>
        </w:rPr>
        <w:t>przedłożenie umowy regulującej współpracę Wykonawców wspólnie ubiegających się o udzielenie zamówienia publicznego, w formie oryginału lub kopii poświad</w:t>
      </w:r>
      <w:r w:rsidR="006B412F">
        <w:rPr>
          <w:rFonts w:ascii="Times New Roman" w:hAnsi="Times New Roman" w:cs="Times New Roman"/>
          <w:sz w:val="24"/>
          <w:szCs w:val="24"/>
        </w:rPr>
        <w:t>czonej za zgodność z oryginałem.</w:t>
      </w:r>
    </w:p>
    <w:p w14:paraId="1D1C574D" w14:textId="77777777" w:rsidR="00606AB8" w:rsidRDefault="00606AB8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DE602" w14:textId="77777777" w:rsidR="002C56F6" w:rsidRPr="00B400A4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>POUCZENIE O ŚRODKACH OCHRONY PRAWNEJ PRZYSŁUGUJĄCYCH WYKONAWCY.</w:t>
      </w:r>
    </w:p>
    <w:p w14:paraId="39B820C8" w14:textId="77777777" w:rsidR="00E71504" w:rsidRDefault="00E71504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DCE0B" w14:textId="77777777" w:rsidR="00B400A4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W postępowaniu mają zastosowanie środki ochrony prawnej, o których mowa w Dziale IX ustawy Pzp oraz poniższych </w:t>
      </w:r>
      <w:r w:rsidR="00224DBF">
        <w:rPr>
          <w:rFonts w:ascii="Times New Roman" w:hAnsi="Times New Roman" w:cs="Times New Roman"/>
          <w:sz w:val="24"/>
          <w:szCs w:val="24"/>
        </w:rPr>
        <w:t>r</w:t>
      </w:r>
      <w:r w:rsidRPr="00654ED8">
        <w:rPr>
          <w:rFonts w:ascii="Times New Roman" w:hAnsi="Times New Roman" w:cs="Times New Roman"/>
          <w:sz w:val="24"/>
          <w:szCs w:val="24"/>
        </w:rPr>
        <w:t>ozporządzeniach:</w:t>
      </w:r>
    </w:p>
    <w:p w14:paraId="7B564460" w14:textId="77777777" w:rsidR="002C56F6" w:rsidRPr="00B400A4" w:rsidRDefault="002C56F6" w:rsidP="00232B4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>Rozporządzenie Prezesa Rady Ministrów z 30 grudnia 2020 r. w sprawie postępowania przy rozpoznawaniu odwołań przez Krajową Izbę Odwoławczą (Dz. U. z 2020 r., poz. 2453);</w:t>
      </w:r>
    </w:p>
    <w:p w14:paraId="378A028C" w14:textId="77777777" w:rsidR="00B400A4" w:rsidRDefault="002C56F6" w:rsidP="00232B4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>Rozporządzenie Prezesa Rady Ministrów z 30 grudnia 2020 r. w sprawie szczegółowych kosztów postępowania odwoławczego, ich rozliczania oraz wysokości i sposobu pobierania wpisu od odwołania</w:t>
      </w:r>
      <w:r w:rsidR="00B400A4" w:rsidRPr="00B400A4">
        <w:rPr>
          <w:rFonts w:ascii="Times New Roman" w:hAnsi="Times New Roman" w:cs="Times New Roman"/>
          <w:sz w:val="24"/>
          <w:szCs w:val="24"/>
        </w:rPr>
        <w:t xml:space="preserve"> (Dz. U. z 2020 r., poz. 2437).</w:t>
      </w:r>
    </w:p>
    <w:p w14:paraId="44908F73" w14:textId="77777777" w:rsidR="004F3C83" w:rsidRPr="00B400A4" w:rsidRDefault="004F3C83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F967" w14:textId="77777777" w:rsidR="00B400A4" w:rsidRPr="0064441A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>INFORMACJA O WARUNKAC</w:t>
      </w:r>
      <w:r w:rsidR="0064441A">
        <w:rPr>
          <w:rFonts w:ascii="Times New Roman" w:hAnsi="Times New Roman" w:cs="Times New Roman"/>
          <w:b/>
          <w:sz w:val="24"/>
          <w:szCs w:val="24"/>
        </w:rPr>
        <w:t>H UDZIAŁU W POSTĘPOWANIU</w:t>
      </w:r>
    </w:p>
    <w:p w14:paraId="29FBE153" w14:textId="77777777" w:rsidR="0064441A" w:rsidRPr="004F3C83" w:rsidRDefault="0064441A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FFF33" w14:textId="77777777" w:rsidR="009D5D50" w:rsidRDefault="009D5D50" w:rsidP="00C137FE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Warunki w zakresie zdolności do występowania w obrocie gospodarczym</w:t>
      </w:r>
    </w:p>
    <w:p w14:paraId="7DEE1D64" w14:textId="77777777" w:rsidR="009D5D50" w:rsidRPr="009D5D50" w:rsidRDefault="001D6254" w:rsidP="001D6254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743666">
        <w:rPr>
          <w:rFonts w:ascii="Times New Roman" w:hAnsi="Times New Roman"/>
          <w:bCs/>
          <w:sz w:val="24"/>
          <w:szCs w:val="24"/>
        </w:rPr>
        <w:t>O udzielenie zamówienia mogą ubiegać się Wykonawcy, któ</w:t>
      </w:r>
      <w:r>
        <w:rPr>
          <w:rFonts w:ascii="Times New Roman" w:hAnsi="Times New Roman"/>
          <w:bCs/>
          <w:sz w:val="24"/>
          <w:szCs w:val="24"/>
        </w:rPr>
        <w:t xml:space="preserve">rzy posiadają zdolność do występowania w obrocie gospodarczym. </w:t>
      </w:r>
      <w:r w:rsidRPr="00743666">
        <w:rPr>
          <w:rFonts w:ascii="Times New Roman" w:hAnsi="Times New Roman"/>
          <w:bCs/>
          <w:sz w:val="24"/>
          <w:szCs w:val="24"/>
        </w:rPr>
        <w:t xml:space="preserve">Zamawiający odstępuje od szczegółowego opisu sposobu dokonywania oceny spełniania warunków w tym zakresie. Zamawiający dokona oceny spełniania warunków udziału w postępowaniu na podstawie </w:t>
      </w:r>
      <w:r w:rsidRPr="001D6254">
        <w:rPr>
          <w:rFonts w:ascii="Times New Roman" w:hAnsi="Times New Roman"/>
          <w:bCs/>
          <w:sz w:val="24"/>
          <w:szCs w:val="24"/>
        </w:rPr>
        <w:t xml:space="preserve">oświadczenia, o którym mowa w art. 125 ust. 1 ustawy Pzp </w:t>
      </w:r>
      <w:r w:rsidRPr="00743666">
        <w:rPr>
          <w:rFonts w:ascii="Times New Roman" w:hAnsi="Times New Roman"/>
          <w:bCs/>
          <w:sz w:val="24"/>
          <w:szCs w:val="24"/>
        </w:rPr>
        <w:t xml:space="preserve">(załącznik nr </w:t>
      </w:r>
      <w:r>
        <w:rPr>
          <w:rFonts w:ascii="Times New Roman" w:hAnsi="Times New Roman"/>
          <w:bCs/>
          <w:sz w:val="24"/>
          <w:szCs w:val="24"/>
        </w:rPr>
        <w:t xml:space="preserve">2 </w:t>
      </w:r>
      <w:r w:rsidRPr="00743666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 SWZ).</w:t>
      </w:r>
    </w:p>
    <w:p w14:paraId="32EA8BAD" w14:textId="77777777" w:rsidR="009D5D50" w:rsidRDefault="00BB01BE" w:rsidP="00C137FE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Warunki w zakresie k</w:t>
      </w:r>
      <w:r w:rsidRPr="009F1B91">
        <w:rPr>
          <w:rFonts w:ascii="Times New Roman" w:hAnsi="Times New Roman"/>
          <w:b/>
          <w:bCs/>
          <w:sz w:val="24"/>
          <w:szCs w:val="24"/>
        </w:rPr>
        <w:t>ompetencji lub uprawnień do prowadzenia o</w:t>
      </w:r>
      <w:r w:rsidR="009D5D50">
        <w:rPr>
          <w:rFonts w:ascii="Times New Roman" w:hAnsi="Times New Roman"/>
          <w:b/>
          <w:bCs/>
          <w:sz w:val="24"/>
          <w:szCs w:val="24"/>
        </w:rPr>
        <w:t>kreślonej działalności zawodowej</w:t>
      </w:r>
    </w:p>
    <w:p w14:paraId="6AFD398C" w14:textId="77777777" w:rsidR="00A40AF4" w:rsidRDefault="00A40AF4" w:rsidP="00A40AF4">
      <w:pPr>
        <w:pStyle w:val="Akapitzlist"/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008BD">
        <w:rPr>
          <w:rFonts w:ascii="Times New Roman" w:hAnsi="Times New Roman"/>
          <w:bCs/>
          <w:sz w:val="24"/>
          <w:szCs w:val="24"/>
        </w:rPr>
        <w:t xml:space="preserve">Warunek w powyższym zakresie zostanie uznany za spełniony, </w:t>
      </w:r>
      <w:r w:rsidRPr="00C008BD">
        <w:rPr>
          <w:rFonts w:ascii="Times New Roman" w:hAnsi="Times New Roman"/>
          <w:bCs/>
          <w:sz w:val="24"/>
          <w:szCs w:val="24"/>
        </w:rPr>
        <w:br/>
        <w:t xml:space="preserve">jeżeli Wykonawca ubiegający się o udzielenie przedmiotowego </w:t>
      </w:r>
      <w:r>
        <w:rPr>
          <w:rFonts w:ascii="Times New Roman" w:hAnsi="Times New Roman"/>
          <w:bCs/>
          <w:sz w:val="24"/>
          <w:szCs w:val="24"/>
        </w:rPr>
        <w:t>zamówienia posiada koncesję na obrót paliwami ciekłymi, zgodnie z przepisami ustawy Prawo energetyczne (t.j. Dz. U. z 2020 r., poz. 833 ze zm.).</w:t>
      </w:r>
    </w:p>
    <w:p w14:paraId="0F959790" w14:textId="77777777" w:rsidR="00BB01BE" w:rsidRPr="009D5D50" w:rsidRDefault="00BB01BE" w:rsidP="00C137FE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5D50">
        <w:rPr>
          <w:rFonts w:ascii="Times New Roman" w:hAnsi="Times New Roman"/>
          <w:b/>
          <w:bCs/>
          <w:sz w:val="24"/>
          <w:szCs w:val="24"/>
        </w:rPr>
        <w:t>Warunki w zakresie sytuacji ekonomicznej lub finansowej</w:t>
      </w:r>
    </w:p>
    <w:p w14:paraId="78E431C5" w14:textId="77777777" w:rsidR="00A40AF4" w:rsidRDefault="00A40AF4" w:rsidP="00A40AF4">
      <w:pPr>
        <w:pStyle w:val="Akapitzlist"/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008BD">
        <w:rPr>
          <w:rFonts w:ascii="Times New Roman" w:hAnsi="Times New Roman"/>
          <w:bCs/>
          <w:sz w:val="24"/>
          <w:szCs w:val="24"/>
        </w:rPr>
        <w:t xml:space="preserve">Warunek w powyższym zakresie zostanie uznany za spełniony, </w:t>
      </w:r>
      <w:r w:rsidRPr="00C008BD">
        <w:rPr>
          <w:rFonts w:ascii="Times New Roman" w:hAnsi="Times New Roman"/>
          <w:bCs/>
          <w:sz w:val="24"/>
          <w:szCs w:val="24"/>
        </w:rPr>
        <w:br/>
        <w:t>jeżeli Wykonawca ubiegający się o udzielenie przedmiotowego zamówienia: wykaże, że jest ubezpieczony od odpowiedzialności cywilnej w zakresie prowadzonej działalności gospodarczej związanej z przedmiotem zmówienia na sumę</w:t>
      </w:r>
      <w:r>
        <w:rPr>
          <w:rFonts w:ascii="Times New Roman" w:hAnsi="Times New Roman"/>
          <w:bCs/>
          <w:sz w:val="24"/>
          <w:szCs w:val="24"/>
        </w:rPr>
        <w:t xml:space="preserve"> gwarancyjną nie niższą </w:t>
      </w:r>
      <w:r w:rsidRPr="00B275E6">
        <w:rPr>
          <w:rFonts w:ascii="Times New Roman" w:hAnsi="Times New Roman"/>
          <w:bCs/>
          <w:sz w:val="24"/>
          <w:szCs w:val="24"/>
        </w:rPr>
        <w:t xml:space="preserve">niż </w:t>
      </w:r>
      <w:r w:rsidRPr="00A40AF4">
        <w:rPr>
          <w:rFonts w:ascii="Times New Roman" w:hAnsi="Times New Roman"/>
          <w:bCs/>
          <w:sz w:val="24"/>
          <w:szCs w:val="24"/>
        </w:rPr>
        <w:t>300 000,00 PLN</w:t>
      </w:r>
      <w:r w:rsidRPr="00B275E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trzysta</w:t>
      </w:r>
      <w:r w:rsidRPr="00B275E6">
        <w:rPr>
          <w:rFonts w:ascii="Times New Roman" w:hAnsi="Times New Roman"/>
          <w:bCs/>
          <w:sz w:val="24"/>
          <w:szCs w:val="24"/>
        </w:rPr>
        <w:t xml:space="preserve"> tysięcy złotych 0/100) na jedno i wszystkie zdarzenia i załączy o</w:t>
      </w:r>
      <w:r>
        <w:rPr>
          <w:rFonts w:ascii="Times New Roman" w:hAnsi="Times New Roman"/>
          <w:bCs/>
          <w:sz w:val="24"/>
          <w:szCs w:val="24"/>
        </w:rPr>
        <w:t>płaconą polisę OC.</w:t>
      </w:r>
    </w:p>
    <w:p w14:paraId="65565730" w14:textId="77777777" w:rsidR="00C84EAC" w:rsidRPr="00C84EAC" w:rsidRDefault="0090208A" w:rsidP="00C137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w zakresie </w:t>
      </w:r>
      <w:r w:rsidR="00BB01BE" w:rsidRPr="00BB01BE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 </w:t>
      </w:r>
      <w:r w:rsidR="00BB01BE" w:rsidRPr="00BB01BE">
        <w:rPr>
          <w:rFonts w:ascii="Times New Roman" w:hAnsi="Times New Roman"/>
          <w:b/>
          <w:bCs/>
          <w:sz w:val="24"/>
          <w:szCs w:val="24"/>
        </w:rPr>
        <w:t xml:space="preserve">dotyczące posiadanych narzędzi, wyposażenia zakładu i urządzeń technicznych dostępnych wykonawcy </w:t>
      </w:r>
      <w:r w:rsidR="001D6254">
        <w:rPr>
          <w:rFonts w:ascii="Times New Roman" w:hAnsi="Times New Roman"/>
          <w:b/>
          <w:bCs/>
          <w:sz w:val="24"/>
          <w:szCs w:val="24"/>
        </w:rPr>
        <w:t>dostawy</w:t>
      </w:r>
      <w:r w:rsidR="00BB01BE" w:rsidRPr="00BB01BE">
        <w:rPr>
          <w:rFonts w:ascii="Times New Roman" w:hAnsi="Times New Roman"/>
          <w:b/>
          <w:bCs/>
          <w:sz w:val="24"/>
          <w:szCs w:val="24"/>
        </w:rPr>
        <w:t xml:space="preserve"> w celu realizacji zamówienia wraz z podaniem podstawy dysponowania tymi zasobami.</w:t>
      </w:r>
    </w:p>
    <w:p w14:paraId="3C5BB9C2" w14:textId="77777777" w:rsidR="00606AB8" w:rsidRDefault="001D6254" w:rsidP="001D625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254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posiadają zdolność </w:t>
      </w:r>
      <w:r>
        <w:rPr>
          <w:rFonts w:ascii="Times New Roman" w:hAnsi="Times New Roman" w:cs="Times New Roman"/>
          <w:sz w:val="24"/>
          <w:szCs w:val="24"/>
        </w:rPr>
        <w:t xml:space="preserve">techniczną lub zawodową dotyczącą posiadanych </w:t>
      </w:r>
      <w:r w:rsidRPr="001D6254">
        <w:rPr>
          <w:rFonts w:ascii="Times New Roman" w:hAnsi="Times New Roman" w:cs="Times New Roman"/>
          <w:bCs/>
          <w:sz w:val="24"/>
          <w:szCs w:val="24"/>
        </w:rPr>
        <w:t xml:space="preserve">narzędzi, wyposażenia zakładu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D6254">
        <w:rPr>
          <w:rFonts w:ascii="Times New Roman" w:hAnsi="Times New Roman" w:cs="Times New Roman"/>
          <w:bCs/>
          <w:sz w:val="24"/>
          <w:szCs w:val="24"/>
        </w:rPr>
        <w:t>i urządzeń technicznych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6254">
        <w:rPr>
          <w:rFonts w:ascii="Times New Roman" w:hAnsi="Times New Roman" w:cs="Times New Roman"/>
          <w:sz w:val="24"/>
          <w:szCs w:val="24"/>
        </w:rPr>
        <w:t>Zamawiający odstępuje od szczegółowego opisu sposobu dokonywania oceny spełniania warunków w tym zakresie. Zamawiający dokona oceny spełniania warunków udziału w postępowaniu na podstawie oświadczenia, o którym mowa w art. 125 ust. 1 ustawy Pzp (załącznik nr 2 do SWZ).</w:t>
      </w:r>
    </w:p>
    <w:p w14:paraId="25F221D8" w14:textId="77777777" w:rsidR="008E6C7F" w:rsidRDefault="008E6C7F" w:rsidP="001D625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91131" w14:textId="77777777" w:rsidR="002C56F6" w:rsidRP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INFORMACJA O PO</w:t>
      </w:r>
      <w:r w:rsidR="008F11B7">
        <w:rPr>
          <w:rFonts w:ascii="Times New Roman" w:hAnsi="Times New Roman" w:cs="Times New Roman"/>
          <w:b/>
          <w:sz w:val="24"/>
          <w:szCs w:val="24"/>
        </w:rPr>
        <w:t>DMIOTOWYCH ŚRODKACH DOWODOWYCH</w:t>
      </w:r>
    </w:p>
    <w:p w14:paraId="57E567B4" w14:textId="77777777" w:rsidR="00D86215" w:rsidRDefault="00D86215" w:rsidP="00C137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273 ustawy Pzp Zamawiający żąda podmiotowych środków dowodowych na potwierdzenie :</w:t>
      </w:r>
    </w:p>
    <w:p w14:paraId="16C85B9B" w14:textId="77777777" w:rsidR="00D86215" w:rsidRDefault="00D86215" w:rsidP="00C137F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podstaw wykluczenia,</w:t>
      </w:r>
    </w:p>
    <w:p w14:paraId="1F6EFC69" w14:textId="77777777" w:rsidR="00D86215" w:rsidRPr="00D86215" w:rsidRDefault="00D86215" w:rsidP="00C137F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spełniania warunków udziału w postępowaniu.</w:t>
      </w:r>
    </w:p>
    <w:p w14:paraId="7FD61D56" w14:textId="77777777" w:rsidR="00C46FB6" w:rsidRDefault="00214ABF" w:rsidP="00C137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podmiotowych środków dowodowych stosuje się Rozporządzenie Ministra Rozwoju, Pracy i Technologii z dnia 23 grudnia 2020 r. w sprawie podmiotowych środków dowodowych oraz innych dokumentów lub oświadczeń, jakich może żądać zamawiający od wykonawcy (Dz.</w:t>
      </w:r>
      <w:r w:rsidR="0000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2020 r., poz. 2415</w:t>
      </w:r>
      <w:r w:rsidR="000001F5">
        <w:rPr>
          <w:rFonts w:ascii="Times New Roman" w:hAnsi="Times New Roman" w:cs="Times New Roman"/>
          <w:sz w:val="24"/>
          <w:szCs w:val="24"/>
        </w:rPr>
        <w:t>), zwane dalej „rozporządzeniem”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1F5">
        <w:rPr>
          <w:rFonts w:ascii="Times New Roman" w:hAnsi="Times New Roman" w:cs="Times New Roman"/>
          <w:sz w:val="24"/>
          <w:szCs w:val="24"/>
        </w:rPr>
        <w:t>Jeżeli Wykonawca ma siedzibę lub miejsce zamieszkania poza granicami Rzeczypospolitej Polskiej postępuje zgodnie z §4. rozporządzenia i składa odpowiednie oświadczenia, dokumenty w języku polskim.</w:t>
      </w:r>
    </w:p>
    <w:p w14:paraId="54305A3C" w14:textId="0FFF2C56" w:rsidR="004F607F" w:rsidRPr="00224DBF" w:rsidRDefault="00A05B36" w:rsidP="00C137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BF">
        <w:rPr>
          <w:rFonts w:ascii="Times New Roman" w:hAnsi="Times New Roman" w:cs="Times New Roman"/>
          <w:b/>
          <w:sz w:val="24"/>
          <w:szCs w:val="24"/>
        </w:rPr>
        <w:t>Zamawiający, zgodnie z art. 274 ust.1</w:t>
      </w:r>
      <w:r w:rsidR="00E71504">
        <w:rPr>
          <w:rFonts w:ascii="Times New Roman" w:hAnsi="Times New Roman" w:cs="Times New Roman"/>
          <w:b/>
          <w:sz w:val="24"/>
          <w:szCs w:val="24"/>
        </w:rPr>
        <w:t xml:space="preserve"> ustawy Pzp wezwie W</w:t>
      </w:r>
      <w:r w:rsidRPr="00224DBF">
        <w:rPr>
          <w:rFonts w:ascii="Times New Roman" w:hAnsi="Times New Roman" w:cs="Times New Roman"/>
          <w:b/>
          <w:sz w:val="24"/>
          <w:szCs w:val="24"/>
        </w:rPr>
        <w:t xml:space="preserve">ykonawcę, którego oferta została najwyżej oceniona, do złożenia w wyznaczonym terminie, nie krótszym niż 5 dni od dnia wezwania, następujących </w:t>
      </w:r>
      <w:r w:rsidR="00A20AB0" w:rsidRPr="00224DBF">
        <w:rPr>
          <w:rFonts w:ascii="Times New Roman" w:hAnsi="Times New Roman" w:cs="Times New Roman"/>
          <w:b/>
          <w:sz w:val="24"/>
          <w:szCs w:val="24"/>
        </w:rPr>
        <w:t>podmiotowych środków dowodowych, aktualnych na dzień złożenia podmiotowych środków dowodowych:</w:t>
      </w:r>
    </w:p>
    <w:p w14:paraId="5E02A283" w14:textId="77777777" w:rsidR="004F607F" w:rsidRPr="008E6C7F" w:rsidRDefault="00C43F19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 w:cs="Times New Roman"/>
          <w:sz w:val="24"/>
          <w:szCs w:val="24"/>
        </w:rPr>
        <w:t xml:space="preserve">oświadczenia wykonawcy, w zakresie art. 108 ust. 1 pkt 5 ustawy, o braku przynależności do tej samej grupy kapitałowej w rozumieniu ustawy z dnia </w:t>
      </w:r>
      <w:r w:rsidRPr="008E6C7F">
        <w:rPr>
          <w:rFonts w:ascii="Times New Roman" w:hAnsi="Times New Roman" w:cs="Times New Roman"/>
          <w:sz w:val="24"/>
          <w:szCs w:val="24"/>
        </w:rPr>
        <w:br/>
        <w:t xml:space="preserve">16 lutego 2007 r. o ochronie konkurencji i konsumentów (Dz. U. z 2020 r. poz. 1076 i 1086), z  innym wykonawcą, który złożył odrębną ofertę, ofertę częściową, albo oświadczenie o przynależności do tej samej grupy kapitałowej wraz z dokumentami lub informacjami potwierdzającymi przygotowanie oferty, oferty częściowej niezależnie </w:t>
      </w:r>
      <w:r w:rsidR="006E3160" w:rsidRPr="008E6C7F">
        <w:rPr>
          <w:rFonts w:ascii="Times New Roman" w:hAnsi="Times New Roman" w:cs="Times New Roman"/>
          <w:sz w:val="24"/>
          <w:szCs w:val="24"/>
        </w:rPr>
        <w:t>od innego wykonawcy należącego do tej samej grupy kapitałowej</w:t>
      </w:r>
      <w:r w:rsidR="00787ECF" w:rsidRPr="008E6C7F">
        <w:rPr>
          <w:rFonts w:ascii="Times New Roman" w:hAnsi="Times New Roman" w:cs="Times New Roman"/>
          <w:sz w:val="24"/>
          <w:szCs w:val="24"/>
        </w:rPr>
        <w:t xml:space="preserve"> – załącznik nr 5 do SWZ;</w:t>
      </w:r>
    </w:p>
    <w:p w14:paraId="262158F4" w14:textId="77777777" w:rsidR="008E6C7F" w:rsidRPr="008E6C7F" w:rsidRDefault="006E3160" w:rsidP="008E6C7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 w:cs="Times New Roman"/>
          <w:sz w:val="24"/>
          <w:szCs w:val="24"/>
        </w:rPr>
        <w:t>odpisu lub informacji z Krajowego Rejestru Sądowego lub z centralnej Ewidencji i Informacji o Działalności Gospodarczej w zakresie art. 109 ust. 1 pkt 4 ustawy</w:t>
      </w:r>
      <w:r w:rsidR="001163B2" w:rsidRPr="008E6C7F">
        <w:rPr>
          <w:rFonts w:ascii="Times New Roman" w:hAnsi="Times New Roman" w:cs="Times New Roman"/>
          <w:sz w:val="24"/>
          <w:szCs w:val="24"/>
        </w:rPr>
        <w:t xml:space="preserve"> PZP, sporządzonych nie wcześniej</w:t>
      </w:r>
      <w:r w:rsidRPr="008E6C7F">
        <w:rPr>
          <w:rFonts w:ascii="Times New Roman" w:hAnsi="Times New Roman" w:cs="Times New Roman"/>
          <w:sz w:val="24"/>
          <w:szCs w:val="24"/>
        </w:rPr>
        <w:t xml:space="preserve"> </w:t>
      </w:r>
      <w:r w:rsidR="001163B2" w:rsidRPr="008E6C7F">
        <w:rPr>
          <w:rFonts w:ascii="Times New Roman" w:hAnsi="Times New Roman" w:cs="Times New Roman"/>
          <w:sz w:val="24"/>
          <w:szCs w:val="24"/>
        </w:rPr>
        <w:t xml:space="preserve">niż 3 miesiące przed jej złożeniem, jeżeli odrębne przepisy wymagają </w:t>
      </w:r>
      <w:r w:rsidR="00787ECF" w:rsidRPr="008E6C7F">
        <w:rPr>
          <w:rFonts w:ascii="Times New Roman" w:hAnsi="Times New Roman" w:cs="Times New Roman"/>
          <w:sz w:val="24"/>
          <w:szCs w:val="24"/>
        </w:rPr>
        <w:t>wpisu do rejestru lub ewidencji;</w:t>
      </w:r>
    </w:p>
    <w:p w14:paraId="685E488D" w14:textId="77777777" w:rsidR="008E6C7F" w:rsidRPr="008E6C7F" w:rsidRDefault="001D6254" w:rsidP="008E6C7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/>
          <w:sz w:val="24"/>
          <w:szCs w:val="24"/>
        </w:rPr>
        <w:t>aktualn</w:t>
      </w:r>
      <w:r w:rsidR="008E6C7F" w:rsidRPr="008E6C7F">
        <w:rPr>
          <w:rFonts w:ascii="Times New Roman" w:hAnsi="Times New Roman"/>
          <w:sz w:val="24"/>
          <w:szCs w:val="24"/>
        </w:rPr>
        <w:t>ej</w:t>
      </w:r>
      <w:r w:rsidRPr="008E6C7F">
        <w:rPr>
          <w:rFonts w:ascii="Times New Roman" w:hAnsi="Times New Roman"/>
          <w:sz w:val="24"/>
          <w:szCs w:val="24"/>
        </w:rPr>
        <w:t xml:space="preserve"> koncesj</w:t>
      </w:r>
      <w:r w:rsidR="008E6C7F" w:rsidRPr="008E6C7F">
        <w:rPr>
          <w:rFonts w:ascii="Times New Roman" w:hAnsi="Times New Roman"/>
          <w:sz w:val="24"/>
          <w:szCs w:val="24"/>
        </w:rPr>
        <w:t>i</w:t>
      </w:r>
      <w:r w:rsidRPr="008E6C7F">
        <w:rPr>
          <w:rFonts w:ascii="Times New Roman" w:hAnsi="Times New Roman"/>
          <w:sz w:val="24"/>
          <w:szCs w:val="24"/>
        </w:rPr>
        <w:t xml:space="preserve"> na obrót paliwami  </w:t>
      </w:r>
      <w:r w:rsidRPr="008E6C7F">
        <w:rPr>
          <w:rFonts w:ascii="Times New Roman" w:hAnsi="Times New Roman"/>
          <w:bCs/>
          <w:sz w:val="24"/>
          <w:szCs w:val="24"/>
        </w:rPr>
        <w:t>ciekłymi, zgodnie z przepisami ustawy Prawo energetyczne (t.j. Dz. U. z 2020 r., poz. 833 ze zm.),</w:t>
      </w:r>
    </w:p>
    <w:p w14:paraId="0412471B" w14:textId="77777777" w:rsidR="00787ECF" w:rsidRPr="008E6C7F" w:rsidRDefault="001D6254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/>
          <w:sz w:val="24"/>
          <w:szCs w:val="24"/>
        </w:rPr>
        <w:t>opłacon</w:t>
      </w:r>
      <w:r w:rsidR="008E6C7F" w:rsidRPr="008E6C7F">
        <w:rPr>
          <w:rFonts w:ascii="Times New Roman" w:hAnsi="Times New Roman"/>
          <w:sz w:val="24"/>
          <w:szCs w:val="24"/>
        </w:rPr>
        <w:t>ej</w:t>
      </w:r>
      <w:r w:rsidRPr="008E6C7F">
        <w:rPr>
          <w:rFonts w:ascii="Times New Roman" w:hAnsi="Times New Roman"/>
          <w:sz w:val="24"/>
          <w:szCs w:val="24"/>
        </w:rPr>
        <w:t xml:space="preserve"> polis</w:t>
      </w:r>
      <w:r w:rsidR="008E6C7F" w:rsidRPr="008E6C7F">
        <w:rPr>
          <w:rFonts w:ascii="Times New Roman" w:hAnsi="Times New Roman"/>
          <w:sz w:val="24"/>
          <w:szCs w:val="24"/>
        </w:rPr>
        <w:t>y</w:t>
      </w:r>
      <w:r w:rsidRPr="008E6C7F">
        <w:rPr>
          <w:rFonts w:ascii="Times New Roman" w:hAnsi="Times New Roman"/>
          <w:sz w:val="24"/>
          <w:szCs w:val="24"/>
        </w:rPr>
        <w:t xml:space="preserve"> OC w zakresie prowadzonej działalności gospodarczej związanej z przedmiotem zmówienia na sumę gwarancyjną nie niższą niż 300 000,00 PLN (trzysta tysięcy zł 00/100) na jedno i wszystkie zdarzenia.</w:t>
      </w:r>
    </w:p>
    <w:p w14:paraId="4C3E9047" w14:textId="77777777" w:rsidR="002C56F6" w:rsidRPr="00654ED8" w:rsidRDefault="002C56F6" w:rsidP="00232B45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ED8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UWAGA: </w:t>
      </w:r>
    </w:p>
    <w:p w14:paraId="1731D9D9" w14:textId="77777777" w:rsidR="00E927F2" w:rsidRPr="00787ECF" w:rsidRDefault="002C56F6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E56">
        <w:rPr>
          <w:rFonts w:ascii="Times New Roman" w:hAnsi="Times New Roman" w:cs="Times New Roman"/>
          <w:sz w:val="24"/>
          <w:szCs w:val="24"/>
        </w:rPr>
        <w:t xml:space="preserve">Wykonawca, który polega na zdolnościach innych podmiotów w celu </w:t>
      </w:r>
      <w:r w:rsidR="00805E56" w:rsidRPr="00805E56">
        <w:rPr>
          <w:rFonts w:ascii="Times New Roman" w:hAnsi="Times New Roman" w:cs="Times New Roman"/>
          <w:sz w:val="24"/>
          <w:szCs w:val="24"/>
        </w:rPr>
        <w:t xml:space="preserve">wykazania </w:t>
      </w:r>
      <w:r w:rsidRPr="00805E56">
        <w:rPr>
          <w:rFonts w:ascii="Times New Roman" w:hAnsi="Times New Roman" w:cs="Times New Roman"/>
          <w:sz w:val="24"/>
          <w:szCs w:val="24"/>
        </w:rPr>
        <w:t xml:space="preserve">spełnienia </w:t>
      </w:r>
      <w:r w:rsidR="00805E56" w:rsidRPr="00805E56">
        <w:rPr>
          <w:rFonts w:ascii="Times New Roman" w:hAnsi="Times New Roman" w:cs="Times New Roman"/>
          <w:sz w:val="24"/>
          <w:szCs w:val="24"/>
        </w:rPr>
        <w:t xml:space="preserve">warunków  dotyczących  </w:t>
      </w:r>
      <w:r w:rsidR="00787ECF" w:rsidRPr="00BB01BE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 </w:t>
      </w:r>
      <w:r w:rsidR="00787ECF">
        <w:rPr>
          <w:rFonts w:ascii="Times New Roman" w:hAnsi="Times New Roman"/>
          <w:b/>
          <w:bCs/>
          <w:sz w:val="24"/>
          <w:szCs w:val="24"/>
        </w:rPr>
        <w:t xml:space="preserve">w zakresie </w:t>
      </w:r>
      <w:r w:rsidR="00787ECF" w:rsidRPr="00BB01BE">
        <w:rPr>
          <w:rFonts w:ascii="Times New Roman" w:hAnsi="Times New Roman"/>
          <w:b/>
          <w:bCs/>
          <w:sz w:val="24"/>
          <w:szCs w:val="24"/>
        </w:rPr>
        <w:t xml:space="preserve">posiadanych narzędzi, wyposażenia zakładu i urządzeń technicznych dostępnych wykonawcy usługi w celu realizacji zamówienia </w:t>
      </w:r>
      <w:r w:rsidRPr="00787ECF">
        <w:rPr>
          <w:rFonts w:ascii="Times New Roman" w:hAnsi="Times New Roman" w:cs="Times New Roman"/>
          <w:sz w:val="24"/>
          <w:szCs w:val="24"/>
        </w:rPr>
        <w:t xml:space="preserve">musi wraz z ofertą złożyć zobowiązania tych podmiotów, </w:t>
      </w:r>
      <w:r w:rsidR="00D874DE" w:rsidRPr="00787ECF">
        <w:rPr>
          <w:rFonts w:ascii="Times New Roman" w:hAnsi="Times New Roman" w:cs="Times New Roman"/>
          <w:sz w:val="24"/>
          <w:szCs w:val="24"/>
        </w:rPr>
        <w:t>wg. wzoru stanowiącego załącznik nr 3 do SWZ.</w:t>
      </w:r>
      <w:r w:rsidR="00E927F2" w:rsidRPr="00787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1C71" w14:textId="77777777" w:rsidR="00E927F2" w:rsidRDefault="00E927F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730740" w14:textId="77777777" w:rsidR="008E6C7F" w:rsidRDefault="002C56F6" w:rsidP="008E6C7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3F">
        <w:rPr>
          <w:rFonts w:ascii="Times New Roman" w:hAnsi="Times New Roman" w:cs="Times New Roman"/>
          <w:b/>
          <w:sz w:val="24"/>
          <w:szCs w:val="24"/>
        </w:rPr>
        <w:t>OPIS CZĘŚCI ZAMÓWIENIA, JEŻELI ZAMAWIAJĄCY DOPUSZC</w:t>
      </w:r>
      <w:r w:rsidR="008F11B7" w:rsidRPr="0068283F">
        <w:rPr>
          <w:rFonts w:ascii="Times New Roman" w:hAnsi="Times New Roman" w:cs="Times New Roman"/>
          <w:b/>
          <w:sz w:val="24"/>
          <w:szCs w:val="24"/>
        </w:rPr>
        <w:t>ZA SKŁADANIE OFERT CZĘŚCIOWYCH</w:t>
      </w:r>
    </w:p>
    <w:p w14:paraId="7FF4072B" w14:textId="77777777" w:rsidR="00E71504" w:rsidRDefault="00E71504" w:rsidP="008E6C7F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0E9E0D0" w14:textId="77777777" w:rsidR="00770821" w:rsidRPr="008E6C7F" w:rsidRDefault="000F5AC9" w:rsidP="008E6C7F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</w:t>
      </w:r>
      <w:r w:rsidR="008E6C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</w:t>
      </w:r>
      <w:r w:rsidRPr="008E6C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dopuszcza </w:t>
      </w:r>
      <w:r w:rsidR="008E6C7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składania ofert częściowych.</w:t>
      </w:r>
    </w:p>
    <w:p w14:paraId="07627F1B" w14:textId="77777777" w:rsidR="00E927F2" w:rsidRDefault="00E927F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B2E5BB" w14:textId="77777777" w:rsid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INFORMACJ</w:t>
      </w:r>
      <w:r w:rsidR="008F11B7">
        <w:rPr>
          <w:rFonts w:ascii="Times New Roman" w:hAnsi="Times New Roman" w:cs="Times New Roman"/>
          <w:b/>
          <w:sz w:val="24"/>
          <w:szCs w:val="24"/>
        </w:rPr>
        <w:t xml:space="preserve">E DOTYCZĄCE OFERT WARIANTOWYCH </w:t>
      </w:r>
    </w:p>
    <w:p w14:paraId="4FC3F495" w14:textId="77777777" w:rsidR="00E71504" w:rsidRDefault="00E71504" w:rsidP="00E7150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224163E" w14:textId="77777777" w:rsidR="00E927F2" w:rsidRDefault="002C56F6" w:rsidP="00E7150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927F2">
        <w:rPr>
          <w:rFonts w:ascii="Times New Roman" w:hAnsi="Times New Roman" w:cs="Times New Roman"/>
          <w:b/>
          <w:sz w:val="24"/>
          <w:szCs w:val="24"/>
        </w:rPr>
        <w:t>nie dopuszcza ani nie wymaga składania ofert wariantowych.</w:t>
      </w:r>
      <w:r w:rsidR="00E927F2" w:rsidRPr="00E92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6242A" w14:textId="77777777" w:rsidR="00E927F2" w:rsidRPr="00E927F2" w:rsidRDefault="00E927F2" w:rsidP="00232B45">
      <w:pPr>
        <w:pStyle w:val="Akapitzlist"/>
        <w:spacing w:after="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6185B" w14:textId="77777777" w:rsid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WYMAGANIA W ZAKRESIE ZATRUDNIENIA NA PODSTAWIE STOSUNKU PRACY, W OKOLICZNOŚCI</w:t>
      </w:r>
      <w:r w:rsidR="008F11B7">
        <w:rPr>
          <w:rFonts w:ascii="Times New Roman" w:hAnsi="Times New Roman" w:cs="Times New Roman"/>
          <w:b/>
          <w:sz w:val="24"/>
          <w:szCs w:val="24"/>
        </w:rPr>
        <w:t>ACH, O KTÓRYCH MOWA W ART. 95</w:t>
      </w:r>
    </w:p>
    <w:p w14:paraId="09F11E46" w14:textId="77777777" w:rsidR="00E927F2" w:rsidRDefault="00E927F2" w:rsidP="00232B45">
      <w:pPr>
        <w:pStyle w:val="Akapitzlist"/>
        <w:spacing w:after="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31449" w14:textId="77777777" w:rsidR="00E927F2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 xml:space="preserve">Zamawiający wymaga zatrudnienia przez wykonawcę, podwykonawcę lub dalszego podwykonawcę na podstawie stosunku pracy osób wykonujących wszelkie czynności wchodzące w tzw. koszty bezpośrednie. Wymóg ten dotyczy osób, które wykonują czynności bezpośrednio związane w wykonywaniem </w:t>
      </w:r>
      <w:r w:rsidR="00F7282E">
        <w:rPr>
          <w:rFonts w:ascii="Times New Roman" w:hAnsi="Times New Roman" w:cs="Times New Roman"/>
          <w:sz w:val="24"/>
          <w:szCs w:val="24"/>
        </w:rPr>
        <w:t>usług</w:t>
      </w:r>
      <w:r w:rsidRPr="00E927F2">
        <w:rPr>
          <w:rFonts w:ascii="Times New Roman" w:hAnsi="Times New Roman" w:cs="Times New Roman"/>
          <w:sz w:val="24"/>
          <w:szCs w:val="24"/>
        </w:rPr>
        <w:t>,</w:t>
      </w:r>
      <w:r w:rsidR="00F7282E">
        <w:rPr>
          <w:rFonts w:ascii="Times New Roman" w:hAnsi="Times New Roman" w:cs="Times New Roman"/>
          <w:sz w:val="24"/>
          <w:szCs w:val="24"/>
        </w:rPr>
        <w:t xml:space="preserve"> tj. kierowanie pojazdami wykorzystywanymi do wykonania zamówienia.</w:t>
      </w:r>
      <w:r w:rsidRPr="00E927F2">
        <w:rPr>
          <w:rFonts w:ascii="Times New Roman" w:hAnsi="Times New Roman" w:cs="Times New Roman"/>
          <w:sz w:val="24"/>
          <w:szCs w:val="24"/>
        </w:rPr>
        <w:t xml:space="preserve"> </w:t>
      </w:r>
      <w:r w:rsidRPr="00E927F2">
        <w:rPr>
          <w:rFonts w:ascii="Times New Roman" w:hAnsi="Times New Roman" w:cs="Times New Roman"/>
          <w:b/>
          <w:sz w:val="24"/>
          <w:szCs w:val="24"/>
        </w:rPr>
        <w:t>Obowiązek zatrudnienia na podstawie umowy o pracę nie dotyczy sytuacji, w której wykonawca, podwykonawca lub dalszy podwykonawca osobiście wykonuje powyższe czynności (np. osoba fizyczna prowadząca działalność gospodarczą, wspólnicy spółki cywilnej).</w:t>
      </w:r>
    </w:p>
    <w:p w14:paraId="16CDF87B" w14:textId="77777777" w:rsidR="00E927F2" w:rsidRPr="00E927F2" w:rsidRDefault="00E927F2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W związku z powyższym wykonawca musi przed rozpoczęciem wykonywania czynności przez te osoby przedstawić </w:t>
      </w:r>
      <w:r w:rsidR="00F7282E">
        <w:rPr>
          <w:rFonts w:ascii="Times New Roman" w:hAnsi="Times New Roman" w:cs="Times New Roman"/>
          <w:sz w:val="24"/>
          <w:szCs w:val="24"/>
        </w:rPr>
        <w:t>na każde żądanie Zamawiającego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 dokumenty potwierdzające zatrudnianie tych osób na umowę o pracę, np.: </w:t>
      </w:r>
    </w:p>
    <w:p w14:paraId="76C256DB" w14:textId="77777777" w:rsidR="00E927F2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oświad</w:t>
      </w:r>
      <w:r w:rsidR="00E927F2">
        <w:rPr>
          <w:rFonts w:ascii="Times New Roman" w:hAnsi="Times New Roman" w:cs="Times New Roman"/>
          <w:sz w:val="24"/>
          <w:szCs w:val="24"/>
        </w:rPr>
        <w:t>czenie zatrudnionego pracownika,</w:t>
      </w:r>
    </w:p>
    <w:p w14:paraId="188B0E0A" w14:textId="77777777" w:rsidR="00E927F2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oświadczenia wykonawcy lub podwykonawcy o zatrudnieniu pracownika na podstawie umowy o pracę;</w:t>
      </w:r>
    </w:p>
    <w:p w14:paraId="29A6607D" w14:textId="77777777" w:rsidR="00E927F2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poświadczoną za zgodność z oryginałem kopię umowy o pracę zatrudnionego pracownika;</w:t>
      </w:r>
    </w:p>
    <w:p w14:paraId="6ED0607E" w14:textId="77777777" w:rsidR="002C56F6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inne dokumenty</w:t>
      </w:r>
    </w:p>
    <w:p w14:paraId="4B12ADBF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- zawierające informacje, w tym dane osobowe, niezbędne do weryfikacji zatrudnienia na podstawie umowy o pracę, w szczególności imię i nazwisko zatrudnionego pracownika, datę zawarcia umowy o pracę, rodzaj umowy o pracę oraz zakres obowiązków pracownika. </w:t>
      </w:r>
    </w:p>
    <w:p w14:paraId="26A0487D" w14:textId="77777777" w:rsidR="00E927F2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Pracodawcą musi być </w:t>
      </w:r>
      <w:r w:rsidR="00D874DE">
        <w:rPr>
          <w:rFonts w:ascii="Times New Roman" w:hAnsi="Times New Roman" w:cs="Times New Roman"/>
          <w:sz w:val="24"/>
          <w:szCs w:val="24"/>
        </w:rPr>
        <w:t>W</w:t>
      </w:r>
      <w:r w:rsidRPr="00654ED8">
        <w:rPr>
          <w:rFonts w:ascii="Times New Roman" w:hAnsi="Times New Roman" w:cs="Times New Roman"/>
          <w:sz w:val="24"/>
          <w:szCs w:val="24"/>
        </w:rPr>
        <w:t xml:space="preserve">ykonawca lub jeden ze wspólników konsorcjum, zgłoszony zgodnie z przepisami ustawy Pzp </w:t>
      </w:r>
      <w:r w:rsidR="00D874DE">
        <w:rPr>
          <w:rFonts w:ascii="Times New Roman" w:hAnsi="Times New Roman" w:cs="Times New Roman"/>
          <w:sz w:val="24"/>
          <w:szCs w:val="24"/>
        </w:rPr>
        <w:t>P</w:t>
      </w:r>
      <w:r w:rsidRPr="00654ED8">
        <w:rPr>
          <w:rFonts w:ascii="Times New Roman" w:hAnsi="Times New Roman" w:cs="Times New Roman"/>
          <w:sz w:val="24"/>
          <w:szCs w:val="24"/>
        </w:rPr>
        <w:t xml:space="preserve">odwykonawca lub dalszy </w:t>
      </w:r>
      <w:r w:rsidR="00D874DE">
        <w:rPr>
          <w:rFonts w:ascii="Times New Roman" w:hAnsi="Times New Roman" w:cs="Times New Roman"/>
          <w:sz w:val="24"/>
          <w:szCs w:val="24"/>
        </w:rPr>
        <w:t>P</w:t>
      </w:r>
      <w:r w:rsidRPr="00654ED8">
        <w:rPr>
          <w:rFonts w:ascii="Times New Roman" w:hAnsi="Times New Roman" w:cs="Times New Roman"/>
          <w:sz w:val="24"/>
          <w:szCs w:val="24"/>
        </w:rPr>
        <w:t>odwykonawca. Bez przedstawienia jednego z powyższych dokumentów osoby, które muszą być zatrudnione na umowę o pracę, nie będą mogły wy</w:t>
      </w:r>
      <w:r w:rsidR="00E927F2">
        <w:rPr>
          <w:rFonts w:ascii="Times New Roman" w:hAnsi="Times New Roman" w:cs="Times New Roman"/>
          <w:sz w:val="24"/>
          <w:szCs w:val="24"/>
        </w:rPr>
        <w:t xml:space="preserve">konywać pracy z winy </w:t>
      </w:r>
      <w:r w:rsidR="00D874DE">
        <w:rPr>
          <w:rFonts w:ascii="Times New Roman" w:hAnsi="Times New Roman" w:cs="Times New Roman"/>
          <w:sz w:val="24"/>
          <w:szCs w:val="24"/>
        </w:rPr>
        <w:t>W</w:t>
      </w:r>
      <w:r w:rsidR="00E927F2">
        <w:rPr>
          <w:rFonts w:ascii="Times New Roman" w:hAnsi="Times New Roman" w:cs="Times New Roman"/>
          <w:sz w:val="24"/>
          <w:szCs w:val="24"/>
        </w:rPr>
        <w:t>ykonawcy.</w:t>
      </w:r>
    </w:p>
    <w:p w14:paraId="6E099D8D" w14:textId="77777777" w:rsidR="00E927F2" w:rsidRDefault="00F7282E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Zamawiający</w:t>
      </w:r>
      <w:r w:rsidR="00572DB6">
        <w:rPr>
          <w:rFonts w:ascii="Times New Roman" w:hAnsi="Times New Roman" w:cs="Times New Roman"/>
          <w:sz w:val="24"/>
          <w:szCs w:val="24"/>
        </w:rPr>
        <w:t xml:space="preserve"> lub inne osoby i organy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DB6" w:rsidRPr="00572DB6">
        <w:rPr>
          <w:rFonts w:ascii="Times New Roman" w:hAnsi="Times New Roman" w:cs="Times New Roman"/>
          <w:sz w:val="24"/>
          <w:szCs w:val="24"/>
        </w:rPr>
        <w:t>upoważnione na podstawie odrębnych przepisów (np. Inspekcja Pracy)</w:t>
      </w:r>
      <w:r w:rsidR="0057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</w:t>
      </w:r>
      <w:r w:rsidR="00572DB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, że Wykonawca uchyla się od obowiązku zatrudnienia osób wyżej wskazanych </w:t>
      </w:r>
      <w:r w:rsidR="00572DB6">
        <w:rPr>
          <w:rFonts w:ascii="Times New Roman" w:hAnsi="Times New Roman" w:cs="Times New Roman"/>
          <w:sz w:val="24"/>
          <w:szCs w:val="24"/>
        </w:rPr>
        <w:t xml:space="preserve">na umowę o pracę - 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Wykonawca zapłaci zamawiającemu tytułem kary umownej 1.000,00 zł za każdy taki przypadek. Fakt </w:t>
      </w:r>
      <w:r w:rsidR="00572DB6">
        <w:rPr>
          <w:rFonts w:ascii="Times New Roman" w:hAnsi="Times New Roman" w:cs="Times New Roman"/>
          <w:sz w:val="24"/>
          <w:szCs w:val="24"/>
        </w:rPr>
        <w:t xml:space="preserve">wykonywania pracy przez taką osobę 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musi zostać potwierdzony pisemną notatką. Notatka nie musi być podpisana przez </w:t>
      </w:r>
      <w:r w:rsidR="00D874DE">
        <w:rPr>
          <w:rFonts w:ascii="Times New Roman" w:hAnsi="Times New Roman" w:cs="Times New Roman"/>
          <w:sz w:val="24"/>
          <w:szCs w:val="24"/>
        </w:rPr>
        <w:t>W</w:t>
      </w:r>
      <w:r w:rsidR="002C56F6" w:rsidRPr="00E927F2">
        <w:rPr>
          <w:rFonts w:ascii="Times New Roman" w:hAnsi="Times New Roman" w:cs="Times New Roman"/>
          <w:sz w:val="24"/>
          <w:szCs w:val="24"/>
        </w:rPr>
        <w:t>ykonawcę lub jego przedstawicieli.</w:t>
      </w:r>
    </w:p>
    <w:p w14:paraId="01EE28A1" w14:textId="77777777" w:rsidR="00054555" w:rsidRDefault="00054555" w:rsidP="00232B45">
      <w:pPr>
        <w:pStyle w:val="Akapitzlist"/>
        <w:spacing w:after="0"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28996C73" w14:textId="77777777" w:rsidR="00E927F2" w:rsidRP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WYMAGANIA W ZAKRESIE ZATRUDNIENIA OSÓB, O KTÓRYCH MOWA W ART. 96 UST. 2 PKT 2 PZP, JEŻELI ZAMAWIA</w:t>
      </w:r>
      <w:r w:rsidR="008F11B7">
        <w:rPr>
          <w:rFonts w:ascii="Times New Roman" w:hAnsi="Times New Roman" w:cs="Times New Roman"/>
          <w:b/>
          <w:sz w:val="24"/>
          <w:szCs w:val="24"/>
        </w:rPr>
        <w:t>JĄCY PRZEWIDUJE TAKIE WYMAGANIA</w:t>
      </w:r>
      <w:r w:rsidR="00E92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247F5" w14:textId="77777777" w:rsidR="00E927F2" w:rsidRDefault="002C56F6" w:rsidP="00E7150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874DE">
        <w:rPr>
          <w:rFonts w:ascii="Times New Roman" w:hAnsi="Times New Roman" w:cs="Times New Roman"/>
          <w:sz w:val="24"/>
          <w:szCs w:val="24"/>
        </w:rPr>
        <w:t xml:space="preserve">w niniejszym postępowaniu nie stawia wymagań w zakresie zatrudnienia osób, o których mowa w art. 96 ust.2 pkt 2 </w:t>
      </w:r>
      <w:r w:rsidRPr="00E927F2">
        <w:rPr>
          <w:rFonts w:ascii="Times New Roman" w:hAnsi="Times New Roman" w:cs="Times New Roman"/>
          <w:sz w:val="24"/>
          <w:szCs w:val="24"/>
        </w:rPr>
        <w:t>ustawy Prawo zamówień publicznych.</w:t>
      </w:r>
    </w:p>
    <w:p w14:paraId="23EF33C2" w14:textId="77777777" w:rsidR="00E927F2" w:rsidRPr="00E927F2" w:rsidRDefault="00E927F2" w:rsidP="00232B45">
      <w:pPr>
        <w:pStyle w:val="Akapitzlist"/>
        <w:spacing w:after="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16455" w14:textId="77777777" w:rsidR="002C56F6" w:rsidRP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INFORMACJA O ZASTRZEŻENIU MOŻLIWOŚCI UBIEGANIA SIĘ O UDZIELENIE ZAMÓWIENIA WYŁĄCZNIE PRZEZ WYKONAWCÓW, O KTÓRYCH MOWA W ART. 94 PZP, JEŻELI ZAMAWIAJ</w:t>
      </w:r>
      <w:r w:rsidR="008F11B7">
        <w:rPr>
          <w:rFonts w:ascii="Times New Roman" w:hAnsi="Times New Roman" w:cs="Times New Roman"/>
          <w:b/>
          <w:sz w:val="24"/>
          <w:szCs w:val="24"/>
        </w:rPr>
        <w:t>ĄCY PRZEWIDUJE TAKIE WYMAGANIA</w:t>
      </w:r>
    </w:p>
    <w:p w14:paraId="42F9C77C" w14:textId="77777777" w:rsidR="00E71504" w:rsidRDefault="00E71504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2D5F7" w14:textId="77777777" w:rsidR="004E3BB5" w:rsidRPr="00D874DE" w:rsidRDefault="002C56F6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4D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874DE" w:rsidRPr="00D874DE">
        <w:rPr>
          <w:rFonts w:ascii="Times New Roman" w:hAnsi="Times New Roman" w:cs="Times New Roman"/>
          <w:sz w:val="24"/>
          <w:szCs w:val="24"/>
        </w:rPr>
        <w:t>nie zastrzega możliwości ubiegania się o udzielenie zamówienia wyłącznie przez Wykonawców, o których mowa w art. 94 ustawy Prawo zamówień publicznych.</w:t>
      </w:r>
    </w:p>
    <w:p w14:paraId="78272A56" w14:textId="77777777" w:rsidR="00606AB8" w:rsidRDefault="00606AB8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D019F5" w14:textId="77777777" w:rsidR="00E02632" w:rsidRDefault="00E0263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80BA13" w14:textId="77777777" w:rsidR="00E02632" w:rsidRDefault="00E0263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6F3E4C" w14:textId="77777777" w:rsidR="00E02632" w:rsidRDefault="00E0263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901BA2" w14:textId="77777777" w:rsidR="003A45A2" w:rsidRPr="003A45A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WYMAGANIA</w:t>
      </w:r>
      <w:r w:rsidR="008F11B7">
        <w:rPr>
          <w:rFonts w:ascii="Times New Roman" w:hAnsi="Times New Roman" w:cs="Times New Roman"/>
          <w:b/>
          <w:sz w:val="24"/>
          <w:szCs w:val="24"/>
        </w:rPr>
        <w:t xml:space="preserve"> DOTYCZĄCE WADIUM, KWOTA WADIUM</w:t>
      </w:r>
      <w:r w:rsidRPr="004E3B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66B9AA" w14:textId="77777777" w:rsidR="00E71504" w:rsidRDefault="00E71504" w:rsidP="00232B4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884526" w14:textId="2FABF483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Zamawiający wymag</w:t>
      </w:r>
      <w:r w:rsidR="00E02632">
        <w:rPr>
          <w:rFonts w:ascii="Times New Roman" w:hAnsi="Times New Roman" w:cs="Times New Roman"/>
          <w:sz w:val="24"/>
          <w:szCs w:val="24"/>
        </w:rPr>
        <w:t>a złożenia wadium w wysokości 2</w:t>
      </w:r>
      <w:r w:rsidRPr="0020545A">
        <w:rPr>
          <w:rFonts w:ascii="Times New Roman" w:hAnsi="Times New Roman" w:cs="Times New Roman"/>
          <w:sz w:val="24"/>
          <w:szCs w:val="24"/>
        </w:rPr>
        <w:t>.000,00 zł (słownie: d</w:t>
      </w:r>
      <w:r w:rsidR="00E02632">
        <w:rPr>
          <w:rFonts w:ascii="Times New Roman" w:hAnsi="Times New Roman" w:cs="Times New Roman"/>
          <w:sz w:val="24"/>
          <w:szCs w:val="24"/>
        </w:rPr>
        <w:t xml:space="preserve">wóch </w:t>
      </w:r>
      <w:r w:rsidRPr="0020545A">
        <w:rPr>
          <w:rFonts w:ascii="Times New Roman" w:hAnsi="Times New Roman" w:cs="Times New Roman"/>
          <w:sz w:val="24"/>
          <w:szCs w:val="24"/>
        </w:rPr>
        <w:t>tysięcy złotych 00/100).</w:t>
      </w:r>
    </w:p>
    <w:p w14:paraId="0CD1A304" w14:textId="77777777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2. Wadium może być wnoszone według wyboru wykonawcy w jednej lub kilku</w:t>
      </w:r>
    </w:p>
    <w:p w14:paraId="61678C9E" w14:textId="77777777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następujących formach:</w:t>
      </w:r>
    </w:p>
    <w:p w14:paraId="5C8A8421" w14:textId="77777777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1) pieniądzu na rachunek Zamawiającego w Banku Spółdzielczym Mazowsze w Płocku,</w:t>
      </w:r>
    </w:p>
    <w:p w14:paraId="48FBD40F" w14:textId="77777777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Oddział w Sannikach, filia w Słubicach, numer konta r 19 9042 1039 0840 0101 2000</w:t>
      </w:r>
    </w:p>
    <w:p w14:paraId="772E317C" w14:textId="463B1985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0040 z dopiskiem w tytule przelewu : Wadium do przetargu na zamówienie </w:t>
      </w:r>
      <w:r w:rsidR="00E02632">
        <w:rPr>
          <w:rFonts w:ascii="Times New Roman" w:hAnsi="Times New Roman" w:cs="Times New Roman"/>
          <w:sz w:val="24"/>
          <w:szCs w:val="24"/>
        </w:rPr>
        <w:t xml:space="preserve"> pn.</w:t>
      </w:r>
      <w:r w:rsidR="00E02632" w:rsidRPr="00E02632">
        <w:rPr>
          <w:rFonts w:ascii="Times New Roman" w:hAnsi="Times New Roman" w:cs="Times New Roman"/>
          <w:sz w:val="24"/>
          <w:szCs w:val="24"/>
        </w:rPr>
        <w:t>„Dostawy oleju opałowego do celów grzewczych”</w:t>
      </w:r>
    </w:p>
    <w:p w14:paraId="422D6A3B" w14:textId="77777777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2) gwarancjach bankowych;</w:t>
      </w:r>
    </w:p>
    <w:p w14:paraId="6351252F" w14:textId="77777777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3) gwarancjach ubezpieczeniowych;</w:t>
      </w:r>
    </w:p>
    <w:p w14:paraId="3907A8F2" w14:textId="77777777" w:rsidR="00E02632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4) poręczeniach udzielanych przez podmioty, o których mow</w:t>
      </w:r>
      <w:r w:rsidR="00E02632">
        <w:rPr>
          <w:rFonts w:ascii="Times New Roman" w:hAnsi="Times New Roman" w:cs="Times New Roman"/>
          <w:sz w:val="24"/>
          <w:szCs w:val="24"/>
        </w:rPr>
        <w:t>a w art. 6b ust. 5 pkt 2 ustawy</w:t>
      </w:r>
    </w:p>
    <w:p w14:paraId="66F4B963" w14:textId="75E91318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z dnia 9 listopada 2000 r. o utworzeniu Polskiej Agencji Rozwoju Przedsiębiorczości.</w:t>
      </w:r>
    </w:p>
    <w:p w14:paraId="65AAB266" w14:textId="7FF0E12D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3. Jeżeli wadium jest wnoszone przez Wykonawcę w formie gwarancji lub poręczenia o</w:t>
      </w:r>
      <w:r w:rsidR="00E02632">
        <w:rPr>
          <w:rFonts w:ascii="Times New Roman" w:hAnsi="Times New Roman" w:cs="Times New Roman"/>
          <w:sz w:val="24"/>
          <w:szCs w:val="24"/>
        </w:rPr>
        <w:t xml:space="preserve"> </w:t>
      </w:r>
      <w:r w:rsidRPr="0020545A">
        <w:rPr>
          <w:rFonts w:ascii="Times New Roman" w:hAnsi="Times New Roman" w:cs="Times New Roman"/>
          <w:sz w:val="24"/>
          <w:szCs w:val="24"/>
        </w:rPr>
        <w:t>których mowa pkt. 2-4 powyżej, wykonawca zobowiąza</w:t>
      </w:r>
      <w:r w:rsidR="00E02632">
        <w:rPr>
          <w:rFonts w:ascii="Times New Roman" w:hAnsi="Times New Roman" w:cs="Times New Roman"/>
          <w:sz w:val="24"/>
          <w:szCs w:val="24"/>
        </w:rPr>
        <w:t xml:space="preserve">ny jest przekazać zamawiającemu </w:t>
      </w:r>
      <w:r w:rsidRPr="0020545A">
        <w:rPr>
          <w:rFonts w:ascii="Times New Roman" w:hAnsi="Times New Roman" w:cs="Times New Roman"/>
          <w:sz w:val="24"/>
          <w:szCs w:val="24"/>
        </w:rPr>
        <w:t>oryginał gwarancji lub poręczenia w postaci elektronicznej.</w:t>
      </w:r>
    </w:p>
    <w:p w14:paraId="507C5175" w14:textId="42CAD73D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4. W przypadku składania przez wykonawcę wadium w f</w:t>
      </w:r>
      <w:r w:rsidR="00E02632">
        <w:rPr>
          <w:rFonts w:ascii="Times New Roman" w:hAnsi="Times New Roman" w:cs="Times New Roman"/>
          <w:sz w:val="24"/>
          <w:szCs w:val="24"/>
        </w:rPr>
        <w:t xml:space="preserve">ormie gwarancji lub poręczenia, </w:t>
      </w:r>
      <w:r w:rsidRPr="0020545A">
        <w:rPr>
          <w:rFonts w:ascii="Times New Roman" w:hAnsi="Times New Roman" w:cs="Times New Roman"/>
          <w:sz w:val="24"/>
          <w:szCs w:val="24"/>
        </w:rPr>
        <w:t>gwarancja lub poręczenie powinno być sporządzone z</w:t>
      </w:r>
      <w:r w:rsidR="00E02632">
        <w:rPr>
          <w:rFonts w:ascii="Times New Roman" w:hAnsi="Times New Roman" w:cs="Times New Roman"/>
          <w:sz w:val="24"/>
          <w:szCs w:val="24"/>
        </w:rPr>
        <w:t xml:space="preserve">godnie z obowiązującym prawem i </w:t>
      </w:r>
      <w:r w:rsidRPr="0020545A">
        <w:rPr>
          <w:rFonts w:ascii="Times New Roman" w:hAnsi="Times New Roman" w:cs="Times New Roman"/>
          <w:sz w:val="24"/>
          <w:szCs w:val="24"/>
        </w:rPr>
        <w:t>winno zawierać następujące elementy:</w:t>
      </w:r>
    </w:p>
    <w:p w14:paraId="502D0109" w14:textId="4001D89E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1) nazwę dającego zlecenie (wykonawcy) (</w:t>
      </w:r>
      <w:r w:rsidR="00E02632">
        <w:rPr>
          <w:rFonts w:ascii="Times New Roman" w:hAnsi="Times New Roman" w:cs="Times New Roman"/>
          <w:sz w:val="24"/>
          <w:szCs w:val="24"/>
        </w:rPr>
        <w:t xml:space="preserve">w przypadku wykonawców wspólnie </w:t>
      </w:r>
      <w:r w:rsidRPr="0020545A">
        <w:rPr>
          <w:rFonts w:ascii="Times New Roman" w:hAnsi="Times New Roman" w:cs="Times New Roman"/>
          <w:sz w:val="24"/>
          <w:szCs w:val="24"/>
        </w:rPr>
        <w:t>ubiegających się o udzielenie zamówienia – za</w:t>
      </w:r>
      <w:r w:rsidR="00E02632">
        <w:rPr>
          <w:rFonts w:ascii="Times New Roman" w:hAnsi="Times New Roman" w:cs="Times New Roman"/>
          <w:sz w:val="24"/>
          <w:szCs w:val="24"/>
        </w:rPr>
        <w:t xml:space="preserve">leca się wymienienie wszystkich </w:t>
      </w:r>
      <w:r w:rsidRPr="0020545A">
        <w:rPr>
          <w:rFonts w:ascii="Times New Roman" w:hAnsi="Times New Roman" w:cs="Times New Roman"/>
          <w:sz w:val="24"/>
          <w:szCs w:val="24"/>
        </w:rPr>
        <w:t>wykonawców), beneficjenta gwarancji lub poręczeni</w:t>
      </w:r>
      <w:r w:rsidR="00E02632">
        <w:rPr>
          <w:rFonts w:ascii="Times New Roman" w:hAnsi="Times New Roman" w:cs="Times New Roman"/>
          <w:sz w:val="24"/>
          <w:szCs w:val="24"/>
        </w:rPr>
        <w:t xml:space="preserve">a (zamawiającego), gwaranta lub </w:t>
      </w:r>
      <w:r w:rsidRPr="0020545A">
        <w:rPr>
          <w:rFonts w:ascii="Times New Roman" w:hAnsi="Times New Roman" w:cs="Times New Roman"/>
          <w:sz w:val="24"/>
          <w:szCs w:val="24"/>
        </w:rPr>
        <w:t>poręczyciela (np. banku lub instytucji ubezpieczenio</w:t>
      </w:r>
      <w:r w:rsidR="00E02632">
        <w:rPr>
          <w:rFonts w:ascii="Times New Roman" w:hAnsi="Times New Roman" w:cs="Times New Roman"/>
          <w:sz w:val="24"/>
          <w:szCs w:val="24"/>
        </w:rPr>
        <w:t xml:space="preserve">wej udzielających gwarancji lub </w:t>
      </w:r>
      <w:r w:rsidRPr="0020545A">
        <w:rPr>
          <w:rFonts w:ascii="Times New Roman" w:hAnsi="Times New Roman" w:cs="Times New Roman"/>
          <w:sz w:val="24"/>
          <w:szCs w:val="24"/>
        </w:rPr>
        <w:t>poręczenia) oraz wskazanie ich siedzib,</w:t>
      </w:r>
    </w:p>
    <w:p w14:paraId="698DA40A" w14:textId="77777777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2) określenie wierzytelności, która ma być zabezpieczona gwarancją lub poręczeniem,</w:t>
      </w:r>
    </w:p>
    <w:p w14:paraId="79DAF171" w14:textId="77777777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3) kwotę gwarancji lub poręczenia, </w:t>
      </w:r>
    </w:p>
    <w:p w14:paraId="5684E194" w14:textId="7B73ADA4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4) termin ważności gwarancji lub poręczenia (który </w:t>
      </w:r>
      <w:r w:rsidR="00E02632">
        <w:rPr>
          <w:rFonts w:ascii="Times New Roman" w:hAnsi="Times New Roman" w:cs="Times New Roman"/>
          <w:sz w:val="24"/>
          <w:szCs w:val="24"/>
        </w:rPr>
        <w:t xml:space="preserve">nie może być krótszy niż termin </w:t>
      </w:r>
      <w:r w:rsidRPr="0020545A">
        <w:rPr>
          <w:rFonts w:ascii="Times New Roman" w:hAnsi="Times New Roman" w:cs="Times New Roman"/>
          <w:sz w:val="24"/>
          <w:szCs w:val="24"/>
        </w:rPr>
        <w:t>związania wykonawcy złożoną przez niego ofertą),</w:t>
      </w:r>
    </w:p>
    <w:p w14:paraId="1524EB46" w14:textId="6E6FF539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5) zobowiązanie gwaranta lub poręczyciela do zapłacenia kwoty gwarancj</w:t>
      </w:r>
      <w:r w:rsidR="00E02632">
        <w:rPr>
          <w:rFonts w:ascii="Times New Roman" w:hAnsi="Times New Roman" w:cs="Times New Roman"/>
          <w:sz w:val="24"/>
          <w:szCs w:val="24"/>
        </w:rPr>
        <w:t xml:space="preserve">i lub </w:t>
      </w:r>
      <w:r w:rsidRPr="0020545A">
        <w:rPr>
          <w:rFonts w:ascii="Times New Roman" w:hAnsi="Times New Roman" w:cs="Times New Roman"/>
          <w:sz w:val="24"/>
          <w:szCs w:val="24"/>
        </w:rPr>
        <w:t>poręczenia na pierwsze pisemne żądanie zamawiającego zawierające oświadczenie,</w:t>
      </w:r>
    </w:p>
    <w:p w14:paraId="4462A0EA" w14:textId="77777777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iż:</w:t>
      </w:r>
    </w:p>
    <w:p w14:paraId="581F841E" w14:textId="77777777" w:rsidR="00E02632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a) wykonawca, którego ofertę wybrano: </w:t>
      </w:r>
    </w:p>
    <w:p w14:paraId="7423470E" w14:textId="3EE56339" w:rsidR="00E02632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(i) odmówi</w:t>
      </w:r>
      <w:r w:rsidR="00E02632">
        <w:rPr>
          <w:rFonts w:ascii="Times New Roman" w:hAnsi="Times New Roman" w:cs="Times New Roman"/>
          <w:sz w:val="24"/>
          <w:szCs w:val="24"/>
        </w:rPr>
        <w:t xml:space="preserve">ł podpisania umowy na warunkach </w:t>
      </w:r>
      <w:r w:rsidRPr="0020545A">
        <w:rPr>
          <w:rFonts w:ascii="Times New Roman" w:hAnsi="Times New Roman" w:cs="Times New Roman"/>
          <w:sz w:val="24"/>
          <w:szCs w:val="24"/>
        </w:rPr>
        <w:t xml:space="preserve">określonych w ofercie, lub </w:t>
      </w:r>
    </w:p>
    <w:p w14:paraId="5EF518D2" w14:textId="7ADCEB88" w:rsidR="00E02632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(ii) nie wniósł wymag</w:t>
      </w:r>
      <w:r w:rsidR="00E02632">
        <w:rPr>
          <w:rFonts w:ascii="Times New Roman" w:hAnsi="Times New Roman" w:cs="Times New Roman"/>
          <w:sz w:val="24"/>
          <w:szCs w:val="24"/>
        </w:rPr>
        <w:t xml:space="preserve">anego zabezpieczenia należytego </w:t>
      </w:r>
      <w:r w:rsidRPr="0020545A">
        <w:rPr>
          <w:rFonts w:ascii="Times New Roman" w:hAnsi="Times New Roman" w:cs="Times New Roman"/>
          <w:sz w:val="24"/>
          <w:szCs w:val="24"/>
        </w:rPr>
        <w:t>wykonania umowy, lub</w:t>
      </w:r>
    </w:p>
    <w:p w14:paraId="2E511BF1" w14:textId="6CA9003C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 (iii) zawarcie umowy stało się ni</w:t>
      </w:r>
      <w:r w:rsidR="00E02632">
        <w:rPr>
          <w:rFonts w:ascii="Times New Roman" w:hAnsi="Times New Roman" w:cs="Times New Roman"/>
          <w:sz w:val="24"/>
          <w:szCs w:val="24"/>
        </w:rPr>
        <w:t xml:space="preserve">emożliwe z przyczyn leżących po </w:t>
      </w:r>
      <w:r w:rsidRPr="0020545A">
        <w:rPr>
          <w:rFonts w:ascii="Times New Roman" w:hAnsi="Times New Roman" w:cs="Times New Roman"/>
          <w:sz w:val="24"/>
          <w:szCs w:val="24"/>
        </w:rPr>
        <w:t>stronie wykonawcy;</w:t>
      </w:r>
    </w:p>
    <w:p w14:paraId="183DC599" w14:textId="25BB3455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b) wykonawca w odpowiedzi na wezwanie, o którym mo</w:t>
      </w:r>
      <w:r w:rsidR="00E02632">
        <w:rPr>
          <w:rFonts w:ascii="Times New Roman" w:hAnsi="Times New Roman" w:cs="Times New Roman"/>
          <w:sz w:val="24"/>
          <w:szCs w:val="24"/>
        </w:rPr>
        <w:t xml:space="preserve">wa w art. 107 ust. 2 ustawy Pzp </w:t>
      </w:r>
      <w:r w:rsidRPr="0020545A">
        <w:rPr>
          <w:rFonts w:ascii="Times New Roman" w:hAnsi="Times New Roman" w:cs="Times New Roman"/>
          <w:sz w:val="24"/>
          <w:szCs w:val="24"/>
        </w:rPr>
        <w:t>lub art. 128 ust. 1 ustawy Pzp, z przyczyn leżących po jego stronie, nie zło</w:t>
      </w:r>
      <w:r w:rsidR="00E02632">
        <w:rPr>
          <w:rFonts w:ascii="Times New Roman" w:hAnsi="Times New Roman" w:cs="Times New Roman"/>
          <w:sz w:val="24"/>
          <w:szCs w:val="24"/>
        </w:rPr>
        <w:t xml:space="preserve">żył podmiotowych </w:t>
      </w:r>
      <w:r w:rsidRPr="0020545A">
        <w:rPr>
          <w:rFonts w:ascii="Times New Roman" w:hAnsi="Times New Roman" w:cs="Times New Roman"/>
          <w:sz w:val="24"/>
          <w:szCs w:val="24"/>
        </w:rPr>
        <w:t>środków dowodowych lub przedmiotowych środ</w:t>
      </w:r>
      <w:r w:rsidR="00E02632">
        <w:rPr>
          <w:rFonts w:ascii="Times New Roman" w:hAnsi="Times New Roman" w:cs="Times New Roman"/>
          <w:sz w:val="24"/>
          <w:szCs w:val="24"/>
        </w:rPr>
        <w:t xml:space="preserve">ków dowodowych potwierdzających </w:t>
      </w:r>
      <w:r w:rsidRPr="0020545A">
        <w:rPr>
          <w:rFonts w:ascii="Times New Roman" w:hAnsi="Times New Roman" w:cs="Times New Roman"/>
          <w:sz w:val="24"/>
          <w:szCs w:val="24"/>
        </w:rPr>
        <w:t>okoliczności, o których mowa w art. 57 lub art. 106 ust</w:t>
      </w:r>
      <w:r w:rsidR="00E02632">
        <w:rPr>
          <w:rFonts w:ascii="Times New Roman" w:hAnsi="Times New Roman" w:cs="Times New Roman"/>
          <w:sz w:val="24"/>
          <w:szCs w:val="24"/>
        </w:rPr>
        <w:t xml:space="preserve">. 1 ustawy Pzp, oświadczenia, o </w:t>
      </w:r>
      <w:r w:rsidRPr="0020545A">
        <w:rPr>
          <w:rFonts w:ascii="Times New Roman" w:hAnsi="Times New Roman" w:cs="Times New Roman"/>
          <w:sz w:val="24"/>
          <w:szCs w:val="24"/>
        </w:rPr>
        <w:t>którym mowa w art. 125 ust. 1 ustawy Pzp, innych do</w:t>
      </w:r>
      <w:r w:rsidR="00E02632">
        <w:rPr>
          <w:rFonts w:ascii="Times New Roman" w:hAnsi="Times New Roman" w:cs="Times New Roman"/>
          <w:sz w:val="24"/>
          <w:szCs w:val="24"/>
        </w:rPr>
        <w:t xml:space="preserve">kumentów lub oświadczeń lub nie </w:t>
      </w:r>
      <w:r w:rsidRPr="0020545A">
        <w:rPr>
          <w:rFonts w:ascii="Times New Roman" w:hAnsi="Times New Roman" w:cs="Times New Roman"/>
          <w:sz w:val="24"/>
          <w:szCs w:val="24"/>
        </w:rPr>
        <w:t xml:space="preserve">wyraził zgody na poprawienie omyłki, o której mowa w art. </w:t>
      </w:r>
      <w:r w:rsidR="00E02632">
        <w:rPr>
          <w:rFonts w:ascii="Times New Roman" w:hAnsi="Times New Roman" w:cs="Times New Roman"/>
          <w:sz w:val="24"/>
          <w:szCs w:val="24"/>
        </w:rPr>
        <w:t xml:space="preserve">223 ust. 2 pkt 3 ustawy Pzp, co </w:t>
      </w:r>
      <w:r w:rsidRPr="0020545A">
        <w:rPr>
          <w:rFonts w:ascii="Times New Roman" w:hAnsi="Times New Roman" w:cs="Times New Roman"/>
          <w:sz w:val="24"/>
          <w:szCs w:val="24"/>
        </w:rPr>
        <w:t>spowodowało brak możliwości wybrania ofert</w:t>
      </w:r>
      <w:r w:rsidR="00E02632">
        <w:rPr>
          <w:rFonts w:ascii="Times New Roman" w:hAnsi="Times New Roman" w:cs="Times New Roman"/>
          <w:sz w:val="24"/>
          <w:szCs w:val="24"/>
        </w:rPr>
        <w:t xml:space="preserve">y złożonej przez wykonawcę jako </w:t>
      </w:r>
      <w:r w:rsidRPr="0020545A">
        <w:rPr>
          <w:rFonts w:ascii="Times New Roman" w:hAnsi="Times New Roman" w:cs="Times New Roman"/>
          <w:sz w:val="24"/>
          <w:szCs w:val="24"/>
        </w:rPr>
        <w:t>najkorzystniejszej</w:t>
      </w:r>
    </w:p>
    <w:p w14:paraId="47ACEDB4" w14:textId="14D22D31" w:rsidR="003A45A2" w:rsidRPr="003A45A2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>6) oznaczenie postępowania, którego wadium dotyczy.</w:t>
      </w:r>
    </w:p>
    <w:p w14:paraId="5027FC43" w14:textId="77777777" w:rsidR="002C56F6" w:rsidRPr="003A45A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A2">
        <w:rPr>
          <w:rFonts w:ascii="Times New Roman" w:hAnsi="Times New Roman" w:cs="Times New Roman"/>
          <w:b/>
          <w:sz w:val="24"/>
          <w:szCs w:val="24"/>
        </w:rPr>
        <w:t>INFORMACJA O PRZEWIDYWANYCH ZAMÓWIENIACH, O KTÓRYCH MOWA W ART. 214 UST. 1 PKT 7 PZP, JEŻELI ZAMAWIAJĄCY PRZEWID</w:t>
      </w:r>
      <w:r w:rsidR="008F11B7" w:rsidRPr="003A45A2">
        <w:rPr>
          <w:rFonts w:ascii="Times New Roman" w:hAnsi="Times New Roman" w:cs="Times New Roman"/>
          <w:b/>
          <w:sz w:val="24"/>
          <w:szCs w:val="24"/>
        </w:rPr>
        <w:t>UJE UDZIELENIE TAKICH ZAMÓWIEŃ</w:t>
      </w:r>
    </w:p>
    <w:p w14:paraId="7F6E2FF7" w14:textId="77777777" w:rsidR="00E71504" w:rsidRDefault="00E71504" w:rsidP="00E71504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905896E" w14:textId="77777777" w:rsidR="00E40357" w:rsidRDefault="0050115E" w:rsidP="00E71504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Zamawiający </w:t>
      </w:r>
      <w:r w:rsidR="00E40357">
        <w:rPr>
          <w:rFonts w:ascii="Times New Roman" w:hAnsi="Times New Roman" w:cs="Times New Roman"/>
          <w:sz w:val="24"/>
          <w:szCs w:val="24"/>
        </w:rPr>
        <w:t xml:space="preserve">nie 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>przewiduje udzieleni</w:t>
      </w:r>
      <w:r w:rsidR="00E40357">
        <w:rPr>
          <w:rFonts w:ascii="Times New Roman" w:hAnsi="Times New Roman" w:cs="Times New Roman"/>
          <w:sz w:val="24"/>
          <w:szCs w:val="24"/>
        </w:rPr>
        <w:t>a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 zamówienia, o którym mowa w art. </w:t>
      </w:r>
      <w:r w:rsidRPr="006D5707">
        <w:rPr>
          <w:rFonts w:ascii="Times New Roman" w:hAnsi="Times New Roman" w:cs="Times New Roman"/>
          <w:sz w:val="24"/>
          <w:szCs w:val="24"/>
        </w:rPr>
        <w:t>214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 ust. 1 </w:t>
      </w:r>
      <w:r w:rsidR="00E40357">
        <w:rPr>
          <w:rFonts w:ascii="Times New Roman" w:hAnsi="Times New Roman" w:cs="Times New Roman"/>
          <w:sz w:val="24"/>
          <w:szCs w:val="24"/>
          <w:lang w:val="x-none"/>
        </w:rPr>
        <w:br/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pkt </w:t>
      </w:r>
      <w:r w:rsidRPr="006D5707">
        <w:rPr>
          <w:rFonts w:ascii="Times New Roman" w:hAnsi="Times New Roman" w:cs="Times New Roman"/>
          <w:sz w:val="24"/>
          <w:szCs w:val="24"/>
        </w:rPr>
        <w:t>7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  ustawy Pzp, </w:t>
      </w:r>
      <w:r w:rsidRPr="006D5707">
        <w:rPr>
          <w:rFonts w:ascii="Times New Roman" w:hAnsi="Times New Roman" w:cs="Times New Roman"/>
          <w:sz w:val="24"/>
          <w:szCs w:val="24"/>
        </w:rPr>
        <w:t>czyli tzw. zamówienia „uzupełniającego”.</w:t>
      </w:r>
    </w:p>
    <w:p w14:paraId="54761ACD" w14:textId="77777777" w:rsidR="00E40357" w:rsidRPr="00E40357" w:rsidRDefault="00E40357" w:rsidP="0050115E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EEFC25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 xml:space="preserve">INFORMACJE DOTYCZĄCE PRZEPROWADZENIA PRZEZ WYKONAWCĘ WIZJI LOKALNEJ LUB SPRAWDZENIA PRZEZ NIEGO DOKUMENTÓW NIEZBĘDNYCH DO REALIZACJI ZAMÓWIENIA, O KTÓRYCH MOWA W ART. 131 UST. 2 PZP, JEŻELI ZAMAWIAJĄCY PRZEWIDUJE MOŻLIWOŚĆ ALBO WYMAGA ZŁOŻENIA OFERTY PO ODBYCIU WIZJI LOKALNEJ </w:t>
      </w:r>
      <w:r w:rsidR="008F11B7">
        <w:rPr>
          <w:rFonts w:ascii="Times New Roman" w:hAnsi="Times New Roman" w:cs="Times New Roman"/>
          <w:b/>
          <w:sz w:val="24"/>
          <w:szCs w:val="24"/>
        </w:rPr>
        <w:t>LUB SPRAWDZENIU TYCH DOKUMENTÓW</w:t>
      </w:r>
      <w:r w:rsidRPr="004E3B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6F831" w14:textId="77777777" w:rsidR="00E71504" w:rsidRDefault="00E71504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BF0D4" w14:textId="77777777" w:rsidR="003A45A2" w:rsidRDefault="002C56F6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1B7">
        <w:rPr>
          <w:rFonts w:ascii="Times New Roman" w:hAnsi="Times New Roman" w:cs="Times New Roman"/>
          <w:sz w:val="24"/>
          <w:szCs w:val="24"/>
        </w:rPr>
        <w:t>Zamawiający</w:t>
      </w:r>
      <w:r w:rsidRPr="00654ED8">
        <w:rPr>
          <w:rFonts w:ascii="Times New Roman" w:hAnsi="Times New Roman" w:cs="Times New Roman"/>
          <w:b/>
          <w:sz w:val="24"/>
          <w:szCs w:val="24"/>
        </w:rPr>
        <w:t xml:space="preserve"> nie wymaga</w:t>
      </w:r>
      <w:r w:rsidRPr="00654ED8">
        <w:rPr>
          <w:rFonts w:ascii="Times New Roman" w:hAnsi="Times New Roman" w:cs="Times New Roman"/>
          <w:sz w:val="24"/>
          <w:szCs w:val="24"/>
        </w:rPr>
        <w:t xml:space="preserve"> </w:t>
      </w:r>
      <w:r w:rsidR="008F11B7">
        <w:rPr>
          <w:rFonts w:ascii="Times New Roman" w:hAnsi="Times New Roman" w:cs="Times New Roman"/>
          <w:sz w:val="24"/>
          <w:szCs w:val="24"/>
        </w:rPr>
        <w:t xml:space="preserve">przeprowadzenia przez Wykonawcę </w:t>
      </w:r>
      <w:r w:rsidRPr="00654ED8">
        <w:rPr>
          <w:rFonts w:ascii="Times New Roman" w:hAnsi="Times New Roman" w:cs="Times New Roman"/>
          <w:sz w:val="24"/>
          <w:szCs w:val="24"/>
        </w:rPr>
        <w:t>wizji lokalnej</w:t>
      </w:r>
      <w:r w:rsidR="003A45A2">
        <w:rPr>
          <w:rFonts w:ascii="Times New Roman" w:hAnsi="Times New Roman" w:cs="Times New Roman"/>
          <w:sz w:val="24"/>
          <w:szCs w:val="24"/>
        </w:rPr>
        <w:t>, aczkolwiek Wykonawca może przed złożeniem oferty odbyć wizję w terenie, sprawdzić długość tras, warunki panujące na drogach, po których prowadzą trasy dowozu.</w:t>
      </w:r>
    </w:p>
    <w:p w14:paraId="7462E99A" w14:textId="77777777" w:rsidR="004E3BB5" w:rsidRDefault="008F11B7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F11B7">
        <w:rPr>
          <w:rFonts w:ascii="Times New Roman" w:hAnsi="Times New Roman" w:cs="Times New Roman"/>
          <w:b/>
          <w:sz w:val="24"/>
          <w:szCs w:val="24"/>
        </w:rPr>
        <w:t>nie wymaga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F6" w:rsidRPr="00654ED8">
        <w:rPr>
          <w:rFonts w:ascii="Times New Roman" w:hAnsi="Times New Roman" w:cs="Times New Roman"/>
          <w:sz w:val="24"/>
          <w:szCs w:val="24"/>
        </w:rPr>
        <w:t>sprawdzenia dokumentów niezbędnych do realizacji zamówienia dostępn</w:t>
      </w:r>
      <w:r w:rsidR="004E3BB5">
        <w:rPr>
          <w:rFonts w:ascii="Times New Roman" w:hAnsi="Times New Roman" w:cs="Times New Roman"/>
          <w:sz w:val="24"/>
          <w:szCs w:val="24"/>
        </w:rPr>
        <w:t xml:space="preserve">ych na miejscu u </w:t>
      </w:r>
      <w:r w:rsidR="003C0825">
        <w:rPr>
          <w:rFonts w:ascii="Times New Roman" w:hAnsi="Times New Roman" w:cs="Times New Roman"/>
          <w:sz w:val="24"/>
          <w:szCs w:val="24"/>
        </w:rPr>
        <w:t>Z</w:t>
      </w:r>
      <w:r w:rsidR="004E3BB5">
        <w:rPr>
          <w:rFonts w:ascii="Times New Roman" w:hAnsi="Times New Roman" w:cs="Times New Roman"/>
          <w:sz w:val="24"/>
          <w:szCs w:val="24"/>
        </w:rPr>
        <w:t>amawiającego.</w:t>
      </w:r>
    </w:p>
    <w:p w14:paraId="11A8AB10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B750DE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INFORMACJE DOTYCZĄCE WALUT OBCYCH, W JAKICH MOGĄ BYĆ PROWADZONE ROZLICZENIA MIĘDZY ZAMAWIAJĄCYM A WYKONAWCĄ, JEŻELI ZAMAWIAJĄCY PRZEWIDUJE</w:t>
      </w:r>
      <w:r w:rsidR="008F11B7">
        <w:rPr>
          <w:rFonts w:ascii="Times New Roman" w:hAnsi="Times New Roman" w:cs="Times New Roman"/>
          <w:b/>
          <w:sz w:val="24"/>
          <w:szCs w:val="24"/>
        </w:rPr>
        <w:t xml:space="preserve"> ROZLICZENIA W WALUTACH OBCYCH</w:t>
      </w:r>
    </w:p>
    <w:p w14:paraId="7CDC033B" w14:textId="77777777" w:rsidR="00E71504" w:rsidRDefault="00E71504" w:rsidP="00E71504">
      <w:pPr>
        <w:tabs>
          <w:tab w:val="left" w:pos="851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61623" w14:textId="77777777" w:rsidR="004E3BB5" w:rsidRDefault="002C56F6" w:rsidP="00E71504">
      <w:pPr>
        <w:tabs>
          <w:tab w:val="left" w:pos="851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Zamawiający nie przewiduje rozliczenia w walutach obcych.</w:t>
      </w:r>
      <w:r w:rsidRPr="00654ED8">
        <w:rPr>
          <w:rFonts w:ascii="Times New Roman" w:hAnsi="Times New Roman" w:cs="Times New Roman"/>
          <w:sz w:val="24"/>
          <w:szCs w:val="24"/>
        </w:rPr>
        <w:t xml:space="preserve"> Rozliczenia będą się odbywały w walucie polskiej, tj. w z</w:t>
      </w:r>
      <w:r w:rsidR="004E3BB5">
        <w:rPr>
          <w:rFonts w:ascii="Times New Roman" w:hAnsi="Times New Roman" w:cs="Times New Roman"/>
          <w:sz w:val="24"/>
          <w:szCs w:val="24"/>
        </w:rPr>
        <w:t>łotych polskich.</w:t>
      </w:r>
    </w:p>
    <w:p w14:paraId="63AC0D1C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7FE78D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INFORMACJE DOTYCZĄCE ZWROTU KOSZTÓW UDZIAŁU W POSTĘPOWANIU, JEŻELI Z</w:t>
      </w:r>
      <w:r w:rsidR="008F11B7">
        <w:rPr>
          <w:rFonts w:ascii="Times New Roman" w:hAnsi="Times New Roman" w:cs="Times New Roman"/>
          <w:b/>
          <w:sz w:val="24"/>
          <w:szCs w:val="24"/>
        </w:rPr>
        <w:t>AMAWIAJĄCY PRZEWIDUJE ICH ZWROT</w:t>
      </w:r>
    </w:p>
    <w:p w14:paraId="77E2FA24" w14:textId="77777777" w:rsidR="004E3BB5" w:rsidRPr="004E3BB5" w:rsidRDefault="002C56F6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 xml:space="preserve">Zamawiający nie przewiduje zwrotu </w:t>
      </w:r>
      <w:r w:rsidR="004E3BB5" w:rsidRPr="004E3BB5">
        <w:rPr>
          <w:rFonts w:ascii="Times New Roman" w:hAnsi="Times New Roman" w:cs="Times New Roman"/>
          <w:sz w:val="24"/>
          <w:szCs w:val="24"/>
        </w:rPr>
        <w:t>kosztów udziału w postępowaniu.</w:t>
      </w:r>
    </w:p>
    <w:p w14:paraId="59A322D3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BDA48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INFORMACJA O OBOWIĄZKU OSOBISTEGO WYKONANIA PRZEZ WYKONAWCĘ KLUCZOWYCH ZADAŃ, JEŻELI ZAMAWIAJĄCY DOKONUJE TAKIEGO ZASTRZEŻENIA ZGODNIE Z ART. 60 I ART. 121</w:t>
      </w:r>
    </w:p>
    <w:p w14:paraId="52969F0C" w14:textId="77777777" w:rsidR="00E71504" w:rsidRDefault="00E71504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1EFFF" w14:textId="77777777" w:rsidR="004E3BB5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>Zamawiający nie nakłada obowiązku osobistego wykonania kluczowych czę</w:t>
      </w:r>
      <w:r w:rsidR="004E3BB5">
        <w:rPr>
          <w:rFonts w:ascii="Times New Roman" w:hAnsi="Times New Roman" w:cs="Times New Roman"/>
          <w:sz w:val="24"/>
          <w:szCs w:val="24"/>
        </w:rPr>
        <w:t>ści zamówienia przez wykonawcę.</w:t>
      </w:r>
    </w:p>
    <w:p w14:paraId="6210DC6E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E55D26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MAKSYMALNA LICZBA WYKONAWCÓW, Z KTÓRYMI ZAMAWIAJĄCY ZAWRZE UMOWĘ RAMOWĄ, JEŻELI ZAMAWIAJĄCY PRZ</w:t>
      </w:r>
      <w:r w:rsidR="008F11B7">
        <w:rPr>
          <w:rFonts w:ascii="Times New Roman" w:hAnsi="Times New Roman" w:cs="Times New Roman"/>
          <w:b/>
          <w:sz w:val="24"/>
          <w:szCs w:val="24"/>
        </w:rPr>
        <w:t>EWIDUJE ZAWARCIE UMOWY RAMOWEJ</w:t>
      </w:r>
    </w:p>
    <w:p w14:paraId="574DD631" w14:textId="77777777" w:rsidR="00E71504" w:rsidRDefault="00E71504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357F0" w14:textId="77777777" w:rsidR="004E3BB5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>Zamawiający nie prze</w:t>
      </w:r>
      <w:r w:rsidR="004E3BB5">
        <w:rPr>
          <w:rFonts w:ascii="Times New Roman" w:hAnsi="Times New Roman" w:cs="Times New Roman"/>
          <w:sz w:val="24"/>
          <w:szCs w:val="24"/>
        </w:rPr>
        <w:t xml:space="preserve">widuje zawarcia umowy ramowej. </w:t>
      </w:r>
    </w:p>
    <w:p w14:paraId="71C189EC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5069E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 xml:space="preserve">INFORMACJA O PRZEWIDYWANYM WYBORZE NAJKORZYSTNIEJSZEJ OFERTY Z ZASTOSOWANIEM AUKCJI ELEKTRONICZNEJ WRAZ Z INFORMACJAMI, O KTÓRYCH MOWA W ART. 230, JEŻELI ZAMAWIAJĄCY </w:t>
      </w:r>
      <w:r w:rsidR="008F11B7">
        <w:rPr>
          <w:rFonts w:ascii="Times New Roman" w:hAnsi="Times New Roman" w:cs="Times New Roman"/>
          <w:b/>
          <w:sz w:val="24"/>
          <w:szCs w:val="24"/>
        </w:rPr>
        <w:t>PRZEWIDUJE AUKCJĘ ELEKTRONICZNĄ</w:t>
      </w:r>
    </w:p>
    <w:p w14:paraId="5F8F459F" w14:textId="77777777" w:rsidR="00E71504" w:rsidRDefault="00E71504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B93D3" w14:textId="77777777" w:rsidR="004E3BB5" w:rsidRDefault="002C56F6" w:rsidP="00E71504">
      <w:pPr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>Zamawiający nie pr</w:t>
      </w:r>
      <w:r w:rsidR="004E3BB5">
        <w:rPr>
          <w:rFonts w:ascii="Times New Roman" w:hAnsi="Times New Roman" w:cs="Times New Roman"/>
          <w:sz w:val="24"/>
          <w:szCs w:val="24"/>
        </w:rPr>
        <w:t>zewiduje aukcji elektronicznej.</w:t>
      </w:r>
    </w:p>
    <w:p w14:paraId="2D12B083" w14:textId="77777777" w:rsidR="004E3BB5" w:rsidRP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A6788" w14:textId="77777777" w:rsidR="002C56F6" w:rsidRPr="00D874DE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WYMÓG LUB MOŻLIWOŚĆ ZŁOŻENIA OFERT W POSTACI KATALOGÓW ELEKTRONICZNYCH LUB DOŁĄCZENIA KATALOGÓW ELEKTRONICZNYCH DO OFERTY, W</w:t>
      </w:r>
      <w:r w:rsidR="008F11B7">
        <w:rPr>
          <w:rFonts w:ascii="Times New Roman" w:hAnsi="Times New Roman" w:cs="Times New Roman"/>
          <w:b/>
          <w:sz w:val="24"/>
          <w:szCs w:val="24"/>
        </w:rPr>
        <w:t> SYTUACJI OKREŚLONEJ W ART. 93</w:t>
      </w:r>
    </w:p>
    <w:p w14:paraId="4732B35C" w14:textId="77777777" w:rsidR="004E3BB5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4DE">
        <w:rPr>
          <w:rFonts w:ascii="Times New Roman" w:hAnsi="Times New Roman" w:cs="Times New Roman"/>
          <w:sz w:val="24"/>
          <w:szCs w:val="24"/>
        </w:rPr>
        <w:t>Zamawiający nie przewiduje</w:t>
      </w:r>
      <w:r w:rsidRPr="00654ED8">
        <w:rPr>
          <w:rFonts w:ascii="Times New Roman" w:hAnsi="Times New Roman" w:cs="Times New Roman"/>
          <w:sz w:val="24"/>
          <w:szCs w:val="24"/>
        </w:rPr>
        <w:t xml:space="preserve"> ani wymogu ani możliwości złożenia ofert w pos</w:t>
      </w:r>
      <w:r w:rsidR="004E3BB5">
        <w:rPr>
          <w:rFonts w:ascii="Times New Roman" w:hAnsi="Times New Roman" w:cs="Times New Roman"/>
          <w:sz w:val="24"/>
          <w:szCs w:val="24"/>
        </w:rPr>
        <w:t>taci katalogów elektronicznych.</w:t>
      </w:r>
    </w:p>
    <w:p w14:paraId="7F1799EC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78FA34" w14:textId="77777777" w:rsidR="003A45A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164">
        <w:rPr>
          <w:rFonts w:ascii="Times New Roman" w:hAnsi="Times New Roman" w:cs="Times New Roman"/>
          <w:b/>
          <w:sz w:val="24"/>
          <w:szCs w:val="24"/>
        </w:rPr>
        <w:t>INFORMACJE DOTYCZĄCE ZABEZPIECZENIA NALEŻYTEGO WYKONANIA UMOWY, J</w:t>
      </w:r>
      <w:r w:rsidR="008F11B7">
        <w:rPr>
          <w:rFonts w:ascii="Times New Roman" w:hAnsi="Times New Roman" w:cs="Times New Roman"/>
          <w:b/>
          <w:sz w:val="24"/>
          <w:szCs w:val="24"/>
        </w:rPr>
        <w:t>EŻELI ZAMAWIAJĄCY JE PRZEWIDUJE</w:t>
      </w:r>
    </w:p>
    <w:p w14:paraId="77F7F1B0" w14:textId="77777777" w:rsidR="00E71504" w:rsidRDefault="00E71504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8652" w14:textId="77777777" w:rsidR="00D2329E" w:rsidRDefault="002C56F6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A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A45A2" w:rsidRPr="003A45A2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3A45A2">
        <w:rPr>
          <w:rFonts w:ascii="Times New Roman" w:hAnsi="Times New Roman" w:cs="Times New Roman"/>
          <w:b/>
          <w:sz w:val="24"/>
          <w:szCs w:val="24"/>
        </w:rPr>
        <w:t>będzie</w:t>
      </w:r>
      <w:r w:rsidRPr="003A45A2">
        <w:rPr>
          <w:rFonts w:ascii="Times New Roman" w:hAnsi="Times New Roman" w:cs="Times New Roman"/>
          <w:sz w:val="24"/>
          <w:szCs w:val="24"/>
        </w:rPr>
        <w:t xml:space="preserve"> wymagał od </w:t>
      </w:r>
      <w:r w:rsidR="003C0825" w:rsidRPr="003A45A2">
        <w:rPr>
          <w:rFonts w:ascii="Times New Roman" w:hAnsi="Times New Roman" w:cs="Times New Roman"/>
          <w:sz w:val="24"/>
          <w:szCs w:val="24"/>
        </w:rPr>
        <w:t>W</w:t>
      </w:r>
      <w:r w:rsidRPr="003A45A2">
        <w:rPr>
          <w:rFonts w:ascii="Times New Roman" w:hAnsi="Times New Roman" w:cs="Times New Roman"/>
          <w:sz w:val="24"/>
          <w:szCs w:val="24"/>
        </w:rPr>
        <w:t>ykonawcy, który złoży najkorzystniejszą ofertę</w:t>
      </w:r>
      <w:r w:rsidR="003C0825" w:rsidRPr="003A45A2">
        <w:rPr>
          <w:rFonts w:ascii="Times New Roman" w:hAnsi="Times New Roman" w:cs="Times New Roman"/>
          <w:sz w:val="24"/>
          <w:szCs w:val="24"/>
        </w:rPr>
        <w:t xml:space="preserve"> </w:t>
      </w:r>
      <w:r w:rsidRPr="003A45A2">
        <w:rPr>
          <w:rFonts w:ascii="Times New Roman" w:hAnsi="Times New Roman" w:cs="Times New Roman"/>
          <w:sz w:val="24"/>
          <w:szCs w:val="24"/>
        </w:rPr>
        <w:t>wniesienia przed podpisaniem umowy lub najpóźniej w dniu jej podpisywania, zabezpiecz</w:t>
      </w:r>
      <w:r w:rsidR="003A45A2" w:rsidRPr="003A45A2">
        <w:rPr>
          <w:rFonts w:ascii="Times New Roman" w:hAnsi="Times New Roman" w:cs="Times New Roman"/>
          <w:sz w:val="24"/>
          <w:szCs w:val="24"/>
        </w:rPr>
        <w:t xml:space="preserve">enia należytego wykonania umowy. </w:t>
      </w:r>
    </w:p>
    <w:p w14:paraId="78E49AB4" w14:textId="77777777" w:rsidR="00DE50AA" w:rsidRDefault="00DE50AA" w:rsidP="00232B45">
      <w:pPr>
        <w:pStyle w:val="Akapitzlist"/>
        <w:spacing w:after="20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FDDF4" w14:textId="77777777" w:rsidR="00D2329E" w:rsidRDefault="002C56F6" w:rsidP="00232B4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29E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8F11B7">
        <w:rPr>
          <w:rFonts w:ascii="Times New Roman" w:hAnsi="Times New Roman" w:cs="Times New Roman"/>
          <w:b/>
          <w:sz w:val="24"/>
          <w:szCs w:val="24"/>
        </w:rPr>
        <w:t>DOTYCZĄCE UMÓW O PODWYKONAWSTWO</w:t>
      </w:r>
    </w:p>
    <w:p w14:paraId="7CC2CF80" w14:textId="77777777" w:rsidR="00CE4031" w:rsidRPr="00CE4031" w:rsidRDefault="003A45A2" w:rsidP="00232B45">
      <w:pPr>
        <w:pStyle w:val="Akapitzlist"/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</w:t>
      </w:r>
      <w:r w:rsidR="003C082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ymagania dotyczące umów o podwykonawstwo zawarto we wzorze umowy stanowiącym załącznik nr 4 do SWZ.</w:t>
      </w:r>
    </w:p>
    <w:p w14:paraId="589F5710" w14:textId="77777777" w:rsidR="00B8259F" w:rsidRPr="00F36B33" w:rsidRDefault="00B8259F" w:rsidP="00232B45">
      <w:pPr>
        <w:pStyle w:val="Akapitzlist"/>
        <w:spacing w:after="20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BDA80" w14:textId="77777777" w:rsidR="00F60EDB" w:rsidRPr="00CE4031" w:rsidRDefault="00F60EDB" w:rsidP="00232B4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INFORMACJE O PRZETWARZNIU DANYCH OSOBOWYCH</w:t>
      </w:r>
    </w:p>
    <w:p w14:paraId="545A4A99" w14:textId="77777777" w:rsidR="00F60EDB" w:rsidRDefault="00F60EDB" w:rsidP="00232B45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Zgodnie z art. 13 ust. 1 i 2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rozporządzenia 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Parlamentu Europejskiego i Rady UE 2016/679 z dnia 27 kwietnia 2016 r.  w sprawie ochrony osób fizycznych w związku z przetwarzaniem danych osobowych i w sprawie swobodnego przepływu takich danych oraz uchylenia dyrektywy 95/46/WE (ogólne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go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rozporządzeni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a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o ochronie danych) (Dz. Urz. UE L 119 z 04.05.2016, str. 1, ze zmianą ogłoszoną w Dz. Urz. UE L 127 z 23.05.2018, str. 2)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</w:t>
      </w: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„RODO”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)</w:t>
      </w: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, informuj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emy</w:t>
      </w: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, że: </w:t>
      </w:r>
    </w:p>
    <w:p w14:paraId="26ECB137" w14:textId="6C6811BC" w:rsidR="00F60EDB" w:rsidRDefault="00F60EDB" w:rsidP="00232B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A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dministratorem danych osobowych jest 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Wójt Gminy Słubice (Gmina Słubice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 siedzibą: ul. Płocka 32, 09-533 Słubice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61575874" w14:textId="03814909" w:rsidR="00F60EDB" w:rsidRDefault="00F60EDB" w:rsidP="00232B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e wszystkich sprawach związanych z przetwarzaniem danych osobowych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możliwy jest kontakt 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z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i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nspektorem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chrony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anych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wyznaczonym przez Administratora drogą elektroniczną 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pod adresem e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noBreakHyphen/>
        <w:t xml:space="preserve">mail: 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martynacz@slubice.org.pl</w:t>
      </w:r>
      <w:hyperlink r:id="rId15" w:history="1"/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lub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drogą pisemną za pośrednictwem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adres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u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siedziby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Administratora.</w:t>
      </w:r>
    </w:p>
    <w:p w14:paraId="6EE9534C" w14:textId="7276B8E2" w:rsidR="00F60EDB" w:rsidRPr="008E6C7F" w:rsidRDefault="00F60EDB" w:rsidP="008E6C7F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Celem przetwarzania danych jest przeprowadzenie postępowania o udzielenie zamówienia publicznego pn.: </w:t>
      </w:r>
      <w:r w:rsidR="008E6C7F" w:rsidRP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„Dostawa oleju opałowego </w:t>
      </w:r>
      <w:r w:rsidR="00E7150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do celów grzewczych</w:t>
      </w:r>
      <w:r w:rsidR="008E6C7F" w:rsidRP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”</w:t>
      </w:r>
      <w:r w:rsid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prowad</w:t>
      </w:r>
      <w:r w:rsid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zonym w trybie podstawowym, bez </w:t>
      </w:r>
      <w:r w:rsidRP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przeprowadzenia negocjacji treści złożonych ofert na podstawie art. 275 pkt 1) ustawy z dnia 11 września 2019 r. - Prawo zamówień publicznych w związku z art. 6 ust. 1 lit. c RODO, a następnie wybór oferenta i zawarcie umowy na podstawie i w związku z art. 6 ust. 1 lit. b RODO.</w:t>
      </w:r>
    </w:p>
    <w:p w14:paraId="082D7FCD" w14:textId="56331273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dbiorcami danych osobowych będą osoby lub podmioty, którym udostępniona zostanie dokumentacja postępowania w oparciu o art. 74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ustawy 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 dnia 11 września 2019 r. - Prawo zamówień publicznych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, osoby korzystające z Biuletynu Informacji Publicznej Urzędu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Gminy 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Słubice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oraz podmioty uprawnione do ich przetwarzania na podstawie przepisów prawa. Odrębną kategorią odbiorców, którym mogą być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udostępnione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dane 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tanowi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ą podmioty uprawnione do obsługi doręczeń (Poczta Polska, kurierzy itp.)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oraz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dostawcy usług informatycznych, audytorskich, doradczych, kancelarie prawne i firmy prawnicze.</w:t>
      </w:r>
    </w:p>
    <w:p w14:paraId="548C923F" w14:textId="77777777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ane osobowe będą przechowywane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przez okres 4 lat licząc od 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dnia zakończenia postępowania o udzielenie zamówienia, a jeżeli czas trwania umowy przekracza 4 lata,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wówczas 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okres przechowywania obejmuje cały czas trwania umowy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zgodnie z art. 78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ustawy 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 dnia 11 września 2019 r. - Prawo zamówień publicznych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Po upływie tego okresu dane osobowe będą przechowywane w celach archiwalnych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przez okres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zgodny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z instrukcją kancelaryjną, a także z ustawą z dnia 14 lipca 1983 r. o narodowym zasobie archiwalnym i archiwach oraz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z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rozporządzeniem Prezesa Rady Ministrów z dnia 18 stycznia 2011 r. w sprawie instrukcji kancelaryjnej, jednolitych rzeczowych wykazów akt oraz instrukcji w sprawie organizacji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i zakresu działania archiwów zakładowych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,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chyba że przepisy szczególne stanowią inaczej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. W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przypadku zamówień dofinansowanych ze środków zewnętrznych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dane będą przechowywane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przez okres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trwania projektu.</w:t>
      </w:r>
    </w:p>
    <w:p w14:paraId="2FD34C43" w14:textId="77777777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Podanie danych jest wymogiem ustawowym i jest niezbędne w celu wzięcia udziału w postępowaniu o udzielenie zamówienia publicznego. Odmowa podania danych uniemożliwi realizację tego celu.</w:t>
      </w:r>
    </w:p>
    <w:p w14:paraId="582163DB" w14:textId="77777777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 związku z przetwarzaniem danych osobowych przysługuje prawo do:</w:t>
      </w:r>
    </w:p>
    <w:p w14:paraId="1400A745" w14:textId="77777777" w:rsidR="00F60EDB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dostępu do danych na podstawie i zgodnie z zasadami określonymi w art. 15 RODO,</w:t>
      </w:r>
    </w:p>
    <w:p w14:paraId="781DCC51" w14:textId="77777777" w:rsidR="00F60EDB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sprostowania danych na podstawie i zgodnie z zasadami określonymi w art. 16 RODO,</w:t>
      </w:r>
    </w:p>
    <w:p w14:paraId="2A343FDB" w14:textId="77777777" w:rsidR="00F60EDB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ograniczenia przetwarzania na podstawie i zgodnie z zasadami określonymi w art. 18 RODO,</w:t>
      </w:r>
    </w:p>
    <w:p w14:paraId="318274EC" w14:textId="77777777" w:rsidR="00054555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wniesienia skargi do Prezesa Urzędu Ochrony Danych Osobowych (ul. Stawki 2, 00-193 Warszawa) na podstawie i zgodnie z zasadami określonymi w art. 77 RODO.</w:t>
      </w:r>
    </w:p>
    <w:p w14:paraId="74CC5CB2" w14:textId="77777777" w:rsidR="00FB395D" w:rsidRPr="003A45A2" w:rsidRDefault="00FB395D" w:rsidP="00232B45">
      <w:pPr>
        <w:pStyle w:val="Akapitzlist"/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2566D276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82B17B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96CC75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031D92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03E5C5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DD8CED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0D0622" w14:textId="0B9283F9" w:rsidR="002C56F6" w:rsidRPr="00654ED8" w:rsidRDefault="002C56F6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  <w:u w:val="single"/>
        </w:rPr>
        <w:t>Załączniki do SWZ</w:t>
      </w:r>
      <w:r w:rsidRPr="00654ED8">
        <w:rPr>
          <w:rFonts w:ascii="Times New Roman" w:hAnsi="Times New Roman" w:cs="Times New Roman"/>
          <w:sz w:val="24"/>
          <w:szCs w:val="24"/>
        </w:rPr>
        <w:t>:</w:t>
      </w:r>
    </w:p>
    <w:p w14:paraId="11B12EBB" w14:textId="77777777" w:rsidR="002C56F6" w:rsidRPr="00654ED8" w:rsidRDefault="002C56F6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A7062" w14:textId="77777777" w:rsidR="001C614F" w:rsidRDefault="002C56F6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F">
        <w:rPr>
          <w:rFonts w:ascii="Times New Roman" w:hAnsi="Times New Roman" w:cs="Times New Roman"/>
          <w:sz w:val="24"/>
          <w:szCs w:val="24"/>
        </w:rPr>
        <w:t xml:space="preserve">FORMULARZ OFERTOWY – </w:t>
      </w:r>
      <w:r w:rsidRPr="001C614F">
        <w:rPr>
          <w:rFonts w:ascii="Times New Roman" w:hAnsi="Times New Roman" w:cs="Times New Roman"/>
          <w:b/>
          <w:sz w:val="24"/>
          <w:szCs w:val="24"/>
        </w:rPr>
        <w:t>do wypełnienia przez wykonawców i załączenia do oferty</w:t>
      </w:r>
      <w:r w:rsidRPr="001C614F">
        <w:rPr>
          <w:rFonts w:ascii="Times New Roman" w:hAnsi="Times New Roman" w:cs="Times New Roman"/>
          <w:sz w:val="24"/>
          <w:szCs w:val="24"/>
        </w:rPr>
        <w:t>.</w:t>
      </w:r>
    </w:p>
    <w:p w14:paraId="09963F24" w14:textId="77777777" w:rsidR="001C614F" w:rsidRDefault="002C56F6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F">
        <w:rPr>
          <w:rFonts w:ascii="Times New Roman" w:hAnsi="Times New Roman" w:cs="Times New Roman"/>
          <w:sz w:val="24"/>
          <w:szCs w:val="24"/>
        </w:rPr>
        <w:t xml:space="preserve">Wzór oświadczenia odpowiednio: wykonawcy; każdego ze wspólników konsorcjum (w przypadku składania oferty wspólnej); każdego ze wspólników spółki cywilnej; podmiotów, na zasoby których powołuje się wykonawca w celu spełnienia warunków udziału w postępowaniu, o których mowa w </w:t>
      </w:r>
      <w:r w:rsidR="00CD0B06">
        <w:rPr>
          <w:rFonts w:ascii="Times New Roman" w:hAnsi="Times New Roman" w:cs="Times New Roman"/>
          <w:sz w:val="24"/>
          <w:szCs w:val="24"/>
        </w:rPr>
        <w:t>dziale XIX</w:t>
      </w:r>
      <w:r w:rsidRPr="001C614F">
        <w:rPr>
          <w:rFonts w:ascii="Times New Roman" w:hAnsi="Times New Roman" w:cs="Times New Roman"/>
          <w:sz w:val="24"/>
          <w:szCs w:val="24"/>
        </w:rPr>
        <w:t xml:space="preserve"> SWZ oraz przesłanek wykluczenia z postępowania, o których mowa w art. 108 ust. 1 ustawy Pzp oraz art. 109 ust. 1 pkt </w:t>
      </w:r>
      <w:r w:rsidR="00CD0B06">
        <w:rPr>
          <w:rFonts w:ascii="Times New Roman" w:hAnsi="Times New Roman" w:cs="Times New Roman"/>
          <w:sz w:val="24"/>
          <w:szCs w:val="24"/>
        </w:rPr>
        <w:t xml:space="preserve">4, </w:t>
      </w:r>
      <w:r w:rsidRPr="001C614F">
        <w:rPr>
          <w:rFonts w:ascii="Times New Roman" w:hAnsi="Times New Roman" w:cs="Times New Roman"/>
          <w:sz w:val="24"/>
          <w:szCs w:val="24"/>
        </w:rPr>
        <w:t xml:space="preserve">5, 6, 7, 8, 9 i 10 </w:t>
      </w:r>
      <w:r w:rsidR="00CD0B06">
        <w:rPr>
          <w:rFonts w:ascii="Times New Roman" w:hAnsi="Times New Roman" w:cs="Times New Roman"/>
          <w:sz w:val="24"/>
          <w:szCs w:val="24"/>
        </w:rPr>
        <w:t xml:space="preserve">ustawy </w:t>
      </w:r>
      <w:r w:rsidRPr="001C614F">
        <w:rPr>
          <w:rFonts w:ascii="Times New Roman" w:hAnsi="Times New Roman" w:cs="Times New Roman"/>
          <w:sz w:val="24"/>
          <w:szCs w:val="24"/>
        </w:rPr>
        <w:t xml:space="preserve">Pzp– </w:t>
      </w:r>
      <w:r w:rsidRPr="001C614F">
        <w:rPr>
          <w:rFonts w:ascii="Times New Roman" w:hAnsi="Times New Roman" w:cs="Times New Roman"/>
          <w:b/>
          <w:sz w:val="24"/>
          <w:szCs w:val="24"/>
        </w:rPr>
        <w:t>do wypełnienia odpowiednio przez: wykonawców; każdego ze wspólników konsorcjum (w przypadku składania oferty wspólnej); każdego ze wspólników spółki cywilnej;</w:t>
      </w:r>
      <w:r w:rsidRPr="001C614F">
        <w:rPr>
          <w:rFonts w:ascii="Times New Roman" w:hAnsi="Times New Roman" w:cs="Times New Roman"/>
          <w:sz w:val="24"/>
          <w:szCs w:val="24"/>
        </w:rPr>
        <w:t xml:space="preserve"> </w:t>
      </w:r>
      <w:r w:rsidRPr="001C614F">
        <w:rPr>
          <w:rFonts w:ascii="Times New Roman" w:hAnsi="Times New Roman" w:cs="Times New Roman"/>
          <w:b/>
          <w:sz w:val="24"/>
          <w:szCs w:val="24"/>
        </w:rPr>
        <w:t>podmiotów, na zasoby których powołuje się wykonawca w celu spełnienia warunków udziału w postępowaniu i załączenia do oferty</w:t>
      </w:r>
      <w:r w:rsidRPr="001C614F">
        <w:rPr>
          <w:rFonts w:ascii="Times New Roman" w:hAnsi="Times New Roman" w:cs="Times New Roman"/>
          <w:sz w:val="24"/>
          <w:szCs w:val="24"/>
        </w:rPr>
        <w:t>.</w:t>
      </w:r>
    </w:p>
    <w:p w14:paraId="6400EBE4" w14:textId="77777777" w:rsidR="002C56F6" w:rsidRDefault="002C56F6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F">
        <w:rPr>
          <w:rFonts w:ascii="Times New Roman" w:hAnsi="Times New Roman" w:cs="Times New Roman"/>
          <w:sz w:val="24"/>
          <w:szCs w:val="24"/>
        </w:rPr>
        <w:t xml:space="preserve">Zobowiązanie innego podmiotu do oddania do dyspozycji niezbędnych zasobów na okres korzystania z nich przy wykonaniu zamówienia w trybie art. 118 ust. 3 ustawy Prawo zamówień publicznych – </w:t>
      </w:r>
      <w:r w:rsidRPr="001C614F">
        <w:rPr>
          <w:rFonts w:ascii="Times New Roman" w:hAnsi="Times New Roman" w:cs="Times New Roman"/>
          <w:b/>
          <w:sz w:val="24"/>
          <w:szCs w:val="24"/>
        </w:rPr>
        <w:t>do wypełnienia przez inne podmioty i załączenia do oferty</w:t>
      </w:r>
      <w:r w:rsidRPr="001C614F">
        <w:rPr>
          <w:rFonts w:ascii="Times New Roman" w:hAnsi="Times New Roman" w:cs="Times New Roman"/>
          <w:sz w:val="24"/>
          <w:szCs w:val="24"/>
        </w:rPr>
        <w:t>.</w:t>
      </w:r>
    </w:p>
    <w:p w14:paraId="1266834A" w14:textId="77777777" w:rsidR="001C614F" w:rsidRDefault="001C614F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umowy.</w:t>
      </w:r>
    </w:p>
    <w:p w14:paraId="01C77239" w14:textId="77777777" w:rsidR="00CD0B06" w:rsidRPr="00185651" w:rsidRDefault="00CD0B06" w:rsidP="00232B4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51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185651" w:rsidRPr="00185651">
        <w:rPr>
          <w:rFonts w:ascii="Times New Roman" w:hAnsi="Times New Roman" w:cs="Times New Roman"/>
          <w:sz w:val="24"/>
          <w:szCs w:val="24"/>
        </w:rPr>
        <w:t>w zakresie art. 108 ust. 1 pkt 5 ustawy z dnia 11 września 2019 r. – Prawo zamówień publicznych (t.j. Dz. U. z 2021 r., poz. 1129</w:t>
      </w:r>
      <w:r w:rsidR="00CB509F">
        <w:rPr>
          <w:rFonts w:ascii="Times New Roman" w:hAnsi="Times New Roman" w:cs="Times New Roman"/>
          <w:sz w:val="24"/>
          <w:szCs w:val="24"/>
        </w:rPr>
        <w:t xml:space="preserve"> ze zm.</w:t>
      </w:r>
      <w:r w:rsidR="00185651" w:rsidRPr="00185651">
        <w:rPr>
          <w:rFonts w:ascii="Times New Roman" w:hAnsi="Times New Roman" w:cs="Times New Roman"/>
          <w:sz w:val="24"/>
          <w:szCs w:val="24"/>
        </w:rPr>
        <w:t>)</w:t>
      </w:r>
      <w:r w:rsidR="002E4479">
        <w:rPr>
          <w:rFonts w:ascii="Times New Roman" w:hAnsi="Times New Roman" w:cs="Times New Roman"/>
          <w:sz w:val="24"/>
          <w:szCs w:val="24"/>
        </w:rPr>
        <w:t>.</w:t>
      </w:r>
    </w:p>
    <w:p w14:paraId="5B759AFE" w14:textId="77777777" w:rsidR="00083B8F" w:rsidRDefault="003C0825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Prezesa Urzędu Zamówień </w:t>
      </w:r>
      <w:r w:rsidR="008C6A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ublicznych.</w:t>
      </w:r>
    </w:p>
    <w:p w14:paraId="49C7FB82" w14:textId="77777777" w:rsidR="003A45A2" w:rsidRDefault="003A45A2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89706" w14:textId="77777777" w:rsidR="00FB395D" w:rsidRDefault="003A45A2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969121" w14:textId="77777777" w:rsidR="00FB395D" w:rsidRDefault="00FB395D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4A718F" w14:textId="77777777" w:rsidR="00231E4E" w:rsidRDefault="00231E4E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DF35B3B" w14:textId="77777777" w:rsidR="00231E4E" w:rsidRDefault="00231E4E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362277E" w14:textId="0057B520" w:rsidR="00FB395D" w:rsidRDefault="00FB395D" w:rsidP="00E71504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479205B5" w14:textId="77777777" w:rsidR="00086A47" w:rsidRDefault="00086A47" w:rsidP="00232B45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7F1D109" w14:textId="77777777" w:rsidR="00FB395D" w:rsidRDefault="00FB395D" w:rsidP="00232B45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22ED2FC5" w14:textId="77777777" w:rsidR="00397F64" w:rsidRDefault="00FB395D" w:rsidP="00232B45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6A6AC11" w14:textId="3FCC3CF4" w:rsidR="000C3EC5" w:rsidRDefault="00231E4E" w:rsidP="00E71504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14:paraId="6323C58A" w14:textId="77777777" w:rsidR="004450D5" w:rsidRDefault="004450D5" w:rsidP="00232B45">
      <w:pPr>
        <w:spacing w:after="0" w:line="276" w:lineRule="auto"/>
        <w:contextualSpacing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E5E3644" w14:textId="77777777" w:rsidR="00232B45" w:rsidRDefault="00232B45">
      <w:pPr>
        <w:spacing w:after="0" w:line="276" w:lineRule="auto"/>
        <w:contextualSpacing/>
        <w:rPr>
          <w:rFonts w:ascii="Times New Roman" w:hAnsi="Times New Roman" w:cs="Times New Roman"/>
          <w:b/>
          <w:spacing w:val="20"/>
          <w:sz w:val="24"/>
          <w:szCs w:val="24"/>
        </w:rPr>
      </w:pPr>
    </w:p>
    <w:sectPr w:rsidR="00232B4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BF39" w14:textId="77777777" w:rsidR="00F43CCC" w:rsidRDefault="00F43CCC" w:rsidP="004E30FE">
      <w:pPr>
        <w:spacing w:after="0" w:line="240" w:lineRule="auto"/>
      </w:pPr>
      <w:r>
        <w:separator/>
      </w:r>
    </w:p>
  </w:endnote>
  <w:endnote w:type="continuationSeparator" w:id="0">
    <w:p w14:paraId="35693FF0" w14:textId="77777777" w:rsidR="00F43CCC" w:rsidRDefault="00F43CCC" w:rsidP="004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459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1A633D" w14:textId="77777777" w:rsidR="003E1777" w:rsidRPr="00E63FF8" w:rsidRDefault="003E1777">
        <w:pPr>
          <w:pStyle w:val="Stopka"/>
          <w:jc w:val="right"/>
          <w:rPr>
            <w:rFonts w:ascii="Times New Roman" w:hAnsi="Times New Roman" w:cs="Times New Roman"/>
          </w:rPr>
        </w:pPr>
        <w:r w:rsidRPr="00E63FF8">
          <w:rPr>
            <w:rFonts w:ascii="Times New Roman" w:hAnsi="Times New Roman" w:cs="Times New Roman"/>
          </w:rPr>
          <w:fldChar w:fldCharType="begin"/>
        </w:r>
        <w:r w:rsidRPr="00E63FF8">
          <w:rPr>
            <w:rFonts w:ascii="Times New Roman" w:hAnsi="Times New Roman" w:cs="Times New Roman"/>
          </w:rPr>
          <w:instrText>PAGE   \* MERGEFORMAT</w:instrText>
        </w:r>
        <w:r w:rsidRPr="00E63FF8">
          <w:rPr>
            <w:rFonts w:ascii="Times New Roman" w:hAnsi="Times New Roman" w:cs="Times New Roman"/>
          </w:rPr>
          <w:fldChar w:fldCharType="separate"/>
        </w:r>
        <w:r w:rsidR="00E02632">
          <w:rPr>
            <w:rFonts w:ascii="Times New Roman" w:hAnsi="Times New Roman" w:cs="Times New Roman"/>
            <w:noProof/>
          </w:rPr>
          <w:t>21</w:t>
        </w:r>
        <w:r w:rsidRPr="00E63FF8">
          <w:rPr>
            <w:rFonts w:ascii="Times New Roman" w:hAnsi="Times New Roman" w:cs="Times New Roman"/>
          </w:rPr>
          <w:fldChar w:fldCharType="end"/>
        </w:r>
      </w:p>
    </w:sdtContent>
  </w:sdt>
  <w:p w14:paraId="215DF4A0" w14:textId="77777777" w:rsidR="003E1777" w:rsidRDefault="003E1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B6AE" w14:textId="77777777" w:rsidR="00F43CCC" w:rsidRDefault="00F43CCC" w:rsidP="004E30FE">
      <w:pPr>
        <w:spacing w:after="0" w:line="240" w:lineRule="auto"/>
      </w:pPr>
      <w:r>
        <w:separator/>
      </w:r>
    </w:p>
  </w:footnote>
  <w:footnote w:type="continuationSeparator" w:id="0">
    <w:p w14:paraId="476393A2" w14:textId="77777777" w:rsidR="00F43CCC" w:rsidRDefault="00F43CCC" w:rsidP="004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74025"/>
    <w:multiLevelType w:val="hybridMultilevel"/>
    <w:tmpl w:val="FC78239A"/>
    <w:lvl w:ilvl="0" w:tplc="8244E76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9D60B4"/>
    <w:multiLevelType w:val="hybridMultilevel"/>
    <w:tmpl w:val="F7644932"/>
    <w:lvl w:ilvl="0" w:tplc="F4889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C7C"/>
    <w:multiLevelType w:val="hybridMultilevel"/>
    <w:tmpl w:val="5FF82102"/>
    <w:lvl w:ilvl="0" w:tplc="C20A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0429"/>
    <w:multiLevelType w:val="hybridMultilevel"/>
    <w:tmpl w:val="58648BB2"/>
    <w:lvl w:ilvl="0" w:tplc="B24C8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1D6"/>
    <w:multiLevelType w:val="hybridMultilevel"/>
    <w:tmpl w:val="D51C3CC6"/>
    <w:lvl w:ilvl="0" w:tplc="2DC2C08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6E2A38"/>
    <w:multiLevelType w:val="hybridMultilevel"/>
    <w:tmpl w:val="98D0D210"/>
    <w:lvl w:ilvl="0" w:tplc="3C0C0EE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D7A0C62"/>
    <w:multiLevelType w:val="hybridMultilevel"/>
    <w:tmpl w:val="C3D44F6A"/>
    <w:lvl w:ilvl="0" w:tplc="3C48E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4204"/>
    <w:multiLevelType w:val="hybridMultilevel"/>
    <w:tmpl w:val="06B834A4"/>
    <w:lvl w:ilvl="0" w:tplc="DF181A0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762C56"/>
    <w:multiLevelType w:val="hybridMultilevel"/>
    <w:tmpl w:val="AC2829D0"/>
    <w:lvl w:ilvl="0" w:tplc="865042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117D8"/>
    <w:multiLevelType w:val="hybridMultilevel"/>
    <w:tmpl w:val="DF8EE0D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720504"/>
    <w:multiLevelType w:val="hybridMultilevel"/>
    <w:tmpl w:val="87380554"/>
    <w:lvl w:ilvl="0" w:tplc="C24C4E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5C60C3"/>
    <w:multiLevelType w:val="hybridMultilevel"/>
    <w:tmpl w:val="B9C8E4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448036D8"/>
    <w:multiLevelType w:val="multilevel"/>
    <w:tmpl w:val="7326FDF4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DA010C"/>
    <w:multiLevelType w:val="hybridMultilevel"/>
    <w:tmpl w:val="8858F8D6"/>
    <w:lvl w:ilvl="0" w:tplc="E7483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F09E9"/>
    <w:multiLevelType w:val="hybridMultilevel"/>
    <w:tmpl w:val="B5E6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528AA"/>
    <w:multiLevelType w:val="multilevel"/>
    <w:tmpl w:val="7806E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59C35351"/>
    <w:multiLevelType w:val="hybridMultilevel"/>
    <w:tmpl w:val="2056EBB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B430CB"/>
    <w:multiLevelType w:val="hybridMultilevel"/>
    <w:tmpl w:val="9CBA3884"/>
    <w:lvl w:ilvl="0" w:tplc="B4A6F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2803F1"/>
    <w:multiLevelType w:val="hybridMultilevel"/>
    <w:tmpl w:val="D4BE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071C6"/>
    <w:multiLevelType w:val="hybridMultilevel"/>
    <w:tmpl w:val="33BC42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063390"/>
    <w:multiLevelType w:val="hybridMultilevel"/>
    <w:tmpl w:val="A7002154"/>
    <w:lvl w:ilvl="0" w:tplc="D89C947C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FF649B1"/>
    <w:multiLevelType w:val="hybridMultilevel"/>
    <w:tmpl w:val="A0AE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0"/>
  </w:num>
  <w:num w:numId="5">
    <w:abstractNumId w:val="6"/>
  </w:num>
  <w:num w:numId="6">
    <w:abstractNumId w:val="15"/>
  </w:num>
  <w:num w:numId="7">
    <w:abstractNumId w:val="21"/>
  </w:num>
  <w:num w:numId="8">
    <w:abstractNumId w:val="8"/>
  </w:num>
  <w:num w:numId="9">
    <w:abstractNumId w:val="12"/>
  </w:num>
  <w:num w:numId="10">
    <w:abstractNumId w:val="19"/>
  </w:num>
  <w:num w:numId="11">
    <w:abstractNumId w:val="9"/>
  </w:num>
  <w:num w:numId="12">
    <w:abstractNumId w:val="7"/>
  </w:num>
  <w:num w:numId="13">
    <w:abstractNumId w:val="17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5"/>
  </w:num>
  <w:num w:numId="19">
    <w:abstractNumId w:val="4"/>
  </w:num>
  <w:num w:numId="20">
    <w:abstractNumId w:val="3"/>
  </w:num>
  <w:num w:numId="21">
    <w:abstractNumId w:val="20"/>
  </w:num>
  <w:num w:numId="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6A"/>
    <w:rsid w:val="000001F5"/>
    <w:rsid w:val="0001303C"/>
    <w:rsid w:val="000145DD"/>
    <w:rsid w:val="000259C0"/>
    <w:rsid w:val="00025DB4"/>
    <w:rsid w:val="00030309"/>
    <w:rsid w:val="00035C4B"/>
    <w:rsid w:val="00054555"/>
    <w:rsid w:val="00055938"/>
    <w:rsid w:val="00055F7C"/>
    <w:rsid w:val="00060CE3"/>
    <w:rsid w:val="00073761"/>
    <w:rsid w:val="000826A1"/>
    <w:rsid w:val="00083B8F"/>
    <w:rsid w:val="00086A47"/>
    <w:rsid w:val="00093FA1"/>
    <w:rsid w:val="000B1F7A"/>
    <w:rsid w:val="000C203B"/>
    <w:rsid w:val="000C2A4D"/>
    <w:rsid w:val="000C3A12"/>
    <w:rsid w:val="000C3EC5"/>
    <w:rsid w:val="000D180F"/>
    <w:rsid w:val="000D3F98"/>
    <w:rsid w:val="000D55A2"/>
    <w:rsid w:val="000D758E"/>
    <w:rsid w:val="000F01FC"/>
    <w:rsid w:val="000F5331"/>
    <w:rsid w:val="000F5AC9"/>
    <w:rsid w:val="00100AC1"/>
    <w:rsid w:val="001163B2"/>
    <w:rsid w:val="00117164"/>
    <w:rsid w:val="001252B4"/>
    <w:rsid w:val="00146729"/>
    <w:rsid w:val="0016447B"/>
    <w:rsid w:val="00173613"/>
    <w:rsid w:val="00176DCB"/>
    <w:rsid w:val="00180409"/>
    <w:rsid w:val="00183FE8"/>
    <w:rsid w:val="00185651"/>
    <w:rsid w:val="0019202A"/>
    <w:rsid w:val="00193E93"/>
    <w:rsid w:val="001C0D86"/>
    <w:rsid w:val="001C614F"/>
    <w:rsid w:val="001D6254"/>
    <w:rsid w:val="001E6009"/>
    <w:rsid w:val="00201BED"/>
    <w:rsid w:val="00201C31"/>
    <w:rsid w:val="0020545A"/>
    <w:rsid w:val="00214396"/>
    <w:rsid w:val="00214ABF"/>
    <w:rsid w:val="00224DBF"/>
    <w:rsid w:val="0022767D"/>
    <w:rsid w:val="00231E4E"/>
    <w:rsid w:val="00232B45"/>
    <w:rsid w:val="00236B1C"/>
    <w:rsid w:val="002537AA"/>
    <w:rsid w:val="002609B2"/>
    <w:rsid w:val="00261470"/>
    <w:rsid w:val="00271E67"/>
    <w:rsid w:val="00274E3D"/>
    <w:rsid w:val="0027797E"/>
    <w:rsid w:val="002976A5"/>
    <w:rsid w:val="002A7E4B"/>
    <w:rsid w:val="002B6916"/>
    <w:rsid w:val="002C300D"/>
    <w:rsid w:val="002C3463"/>
    <w:rsid w:val="002C56F6"/>
    <w:rsid w:val="002C58B9"/>
    <w:rsid w:val="002D2030"/>
    <w:rsid w:val="002D5397"/>
    <w:rsid w:val="002E4479"/>
    <w:rsid w:val="002F328B"/>
    <w:rsid w:val="002F344C"/>
    <w:rsid w:val="003008F9"/>
    <w:rsid w:val="00305D07"/>
    <w:rsid w:val="0030638E"/>
    <w:rsid w:val="003118E0"/>
    <w:rsid w:val="00314296"/>
    <w:rsid w:val="0033505B"/>
    <w:rsid w:val="00346924"/>
    <w:rsid w:val="00347392"/>
    <w:rsid w:val="003500C0"/>
    <w:rsid w:val="00354661"/>
    <w:rsid w:val="00360FA2"/>
    <w:rsid w:val="00370C37"/>
    <w:rsid w:val="00373041"/>
    <w:rsid w:val="003848C2"/>
    <w:rsid w:val="003877E6"/>
    <w:rsid w:val="00393080"/>
    <w:rsid w:val="003944BF"/>
    <w:rsid w:val="00394DB5"/>
    <w:rsid w:val="00397F64"/>
    <w:rsid w:val="003A2F4C"/>
    <w:rsid w:val="003A4077"/>
    <w:rsid w:val="003A45A2"/>
    <w:rsid w:val="003C0825"/>
    <w:rsid w:val="003C10A0"/>
    <w:rsid w:val="003D2E1F"/>
    <w:rsid w:val="003E1777"/>
    <w:rsid w:val="004160E8"/>
    <w:rsid w:val="0043115F"/>
    <w:rsid w:val="00440308"/>
    <w:rsid w:val="004450D5"/>
    <w:rsid w:val="00471432"/>
    <w:rsid w:val="00484185"/>
    <w:rsid w:val="004B2FE0"/>
    <w:rsid w:val="004C1864"/>
    <w:rsid w:val="004C3BD8"/>
    <w:rsid w:val="004C4451"/>
    <w:rsid w:val="004E30FE"/>
    <w:rsid w:val="004E3BB5"/>
    <w:rsid w:val="004F361F"/>
    <w:rsid w:val="004F3C83"/>
    <w:rsid w:val="004F607F"/>
    <w:rsid w:val="0050115E"/>
    <w:rsid w:val="00502F8D"/>
    <w:rsid w:val="00507CDD"/>
    <w:rsid w:val="00511FB1"/>
    <w:rsid w:val="00521FE1"/>
    <w:rsid w:val="00522FE1"/>
    <w:rsid w:val="0052466A"/>
    <w:rsid w:val="00524F89"/>
    <w:rsid w:val="00530DBB"/>
    <w:rsid w:val="0053705F"/>
    <w:rsid w:val="00557971"/>
    <w:rsid w:val="00562B1A"/>
    <w:rsid w:val="00563AF8"/>
    <w:rsid w:val="005642F7"/>
    <w:rsid w:val="005645E4"/>
    <w:rsid w:val="00572DB6"/>
    <w:rsid w:val="0058333A"/>
    <w:rsid w:val="00590868"/>
    <w:rsid w:val="005A7066"/>
    <w:rsid w:val="005A72C6"/>
    <w:rsid w:val="005B121E"/>
    <w:rsid w:val="005E24D4"/>
    <w:rsid w:val="006012D6"/>
    <w:rsid w:val="00606AB8"/>
    <w:rsid w:val="00606E50"/>
    <w:rsid w:val="00640B14"/>
    <w:rsid w:val="00641991"/>
    <w:rsid w:val="00642044"/>
    <w:rsid w:val="0064441A"/>
    <w:rsid w:val="00654D7F"/>
    <w:rsid w:val="00654ED8"/>
    <w:rsid w:val="00660023"/>
    <w:rsid w:val="006645A8"/>
    <w:rsid w:val="006676D5"/>
    <w:rsid w:val="00667E7F"/>
    <w:rsid w:val="00680223"/>
    <w:rsid w:val="0068283F"/>
    <w:rsid w:val="006967AF"/>
    <w:rsid w:val="006A5DD3"/>
    <w:rsid w:val="006B412F"/>
    <w:rsid w:val="006B7FE4"/>
    <w:rsid w:val="006D5707"/>
    <w:rsid w:val="006E3160"/>
    <w:rsid w:val="007044BA"/>
    <w:rsid w:val="00722605"/>
    <w:rsid w:val="00732D93"/>
    <w:rsid w:val="00746B2A"/>
    <w:rsid w:val="00747636"/>
    <w:rsid w:val="00763028"/>
    <w:rsid w:val="00770821"/>
    <w:rsid w:val="007755B3"/>
    <w:rsid w:val="00782EFF"/>
    <w:rsid w:val="00787E97"/>
    <w:rsid w:val="00787ECF"/>
    <w:rsid w:val="007B0CF9"/>
    <w:rsid w:val="007B756D"/>
    <w:rsid w:val="007C4724"/>
    <w:rsid w:val="007D4F0B"/>
    <w:rsid w:val="007D5C9C"/>
    <w:rsid w:val="007D6F14"/>
    <w:rsid w:val="007F09F2"/>
    <w:rsid w:val="007F743A"/>
    <w:rsid w:val="00801DE6"/>
    <w:rsid w:val="0080250D"/>
    <w:rsid w:val="00805E56"/>
    <w:rsid w:val="008246F0"/>
    <w:rsid w:val="00830093"/>
    <w:rsid w:val="0083331B"/>
    <w:rsid w:val="00836D9B"/>
    <w:rsid w:val="00867DE3"/>
    <w:rsid w:val="00871D82"/>
    <w:rsid w:val="00877218"/>
    <w:rsid w:val="008829BE"/>
    <w:rsid w:val="00894163"/>
    <w:rsid w:val="00897CCE"/>
    <w:rsid w:val="008B4618"/>
    <w:rsid w:val="008B53B4"/>
    <w:rsid w:val="008B66F7"/>
    <w:rsid w:val="008C17CA"/>
    <w:rsid w:val="008C6A1D"/>
    <w:rsid w:val="008D0889"/>
    <w:rsid w:val="008D4254"/>
    <w:rsid w:val="008E6C7F"/>
    <w:rsid w:val="008E7051"/>
    <w:rsid w:val="008F11B7"/>
    <w:rsid w:val="008F29DB"/>
    <w:rsid w:val="0090208A"/>
    <w:rsid w:val="0090442B"/>
    <w:rsid w:val="00912C3A"/>
    <w:rsid w:val="00925C17"/>
    <w:rsid w:val="00943657"/>
    <w:rsid w:val="00950F15"/>
    <w:rsid w:val="009625A9"/>
    <w:rsid w:val="00965D89"/>
    <w:rsid w:val="00977542"/>
    <w:rsid w:val="00977A4C"/>
    <w:rsid w:val="00981B61"/>
    <w:rsid w:val="00983C39"/>
    <w:rsid w:val="00996E62"/>
    <w:rsid w:val="009C44E7"/>
    <w:rsid w:val="009D4525"/>
    <w:rsid w:val="009D5D50"/>
    <w:rsid w:val="009D7795"/>
    <w:rsid w:val="00A01DF9"/>
    <w:rsid w:val="00A04E60"/>
    <w:rsid w:val="00A05B36"/>
    <w:rsid w:val="00A07DD2"/>
    <w:rsid w:val="00A20AB0"/>
    <w:rsid w:val="00A2412B"/>
    <w:rsid w:val="00A40A19"/>
    <w:rsid w:val="00A40AF4"/>
    <w:rsid w:val="00A43338"/>
    <w:rsid w:val="00A8788E"/>
    <w:rsid w:val="00AB366B"/>
    <w:rsid w:val="00AB5210"/>
    <w:rsid w:val="00AF6D5F"/>
    <w:rsid w:val="00AF7ED8"/>
    <w:rsid w:val="00B14EF6"/>
    <w:rsid w:val="00B23139"/>
    <w:rsid w:val="00B244D5"/>
    <w:rsid w:val="00B400A4"/>
    <w:rsid w:val="00B47D6A"/>
    <w:rsid w:val="00B52B3F"/>
    <w:rsid w:val="00B52B53"/>
    <w:rsid w:val="00B53840"/>
    <w:rsid w:val="00B6447E"/>
    <w:rsid w:val="00B65C60"/>
    <w:rsid w:val="00B709F7"/>
    <w:rsid w:val="00B8087E"/>
    <w:rsid w:val="00B8259F"/>
    <w:rsid w:val="00BB01BE"/>
    <w:rsid w:val="00BD2F38"/>
    <w:rsid w:val="00BE4807"/>
    <w:rsid w:val="00BE6903"/>
    <w:rsid w:val="00BE7DDD"/>
    <w:rsid w:val="00BF111F"/>
    <w:rsid w:val="00C02CDC"/>
    <w:rsid w:val="00C137FE"/>
    <w:rsid w:val="00C40EA9"/>
    <w:rsid w:val="00C42E69"/>
    <w:rsid w:val="00C43F19"/>
    <w:rsid w:val="00C44FCB"/>
    <w:rsid w:val="00C46FB6"/>
    <w:rsid w:val="00C5585D"/>
    <w:rsid w:val="00C665D9"/>
    <w:rsid w:val="00C73573"/>
    <w:rsid w:val="00C846C2"/>
    <w:rsid w:val="00C84EAC"/>
    <w:rsid w:val="00C85D31"/>
    <w:rsid w:val="00CB35A9"/>
    <w:rsid w:val="00CB509F"/>
    <w:rsid w:val="00CB5277"/>
    <w:rsid w:val="00CD06DF"/>
    <w:rsid w:val="00CD0B06"/>
    <w:rsid w:val="00CE0118"/>
    <w:rsid w:val="00CE4031"/>
    <w:rsid w:val="00CF7587"/>
    <w:rsid w:val="00D127CD"/>
    <w:rsid w:val="00D178C7"/>
    <w:rsid w:val="00D2329E"/>
    <w:rsid w:val="00D475E9"/>
    <w:rsid w:val="00D54B64"/>
    <w:rsid w:val="00D75336"/>
    <w:rsid w:val="00D77A19"/>
    <w:rsid w:val="00D86215"/>
    <w:rsid w:val="00D874DE"/>
    <w:rsid w:val="00D97EC4"/>
    <w:rsid w:val="00DB1857"/>
    <w:rsid w:val="00DC221E"/>
    <w:rsid w:val="00DE3269"/>
    <w:rsid w:val="00DE50AA"/>
    <w:rsid w:val="00DF5D73"/>
    <w:rsid w:val="00E00B94"/>
    <w:rsid w:val="00E02632"/>
    <w:rsid w:val="00E12068"/>
    <w:rsid w:val="00E40357"/>
    <w:rsid w:val="00E63FF8"/>
    <w:rsid w:val="00E71151"/>
    <w:rsid w:val="00E71504"/>
    <w:rsid w:val="00E73FA9"/>
    <w:rsid w:val="00E74D85"/>
    <w:rsid w:val="00E80673"/>
    <w:rsid w:val="00E83C97"/>
    <w:rsid w:val="00E845D6"/>
    <w:rsid w:val="00E86D1B"/>
    <w:rsid w:val="00E927F2"/>
    <w:rsid w:val="00E92920"/>
    <w:rsid w:val="00E93037"/>
    <w:rsid w:val="00EA16F7"/>
    <w:rsid w:val="00EA3A0E"/>
    <w:rsid w:val="00EB1B0F"/>
    <w:rsid w:val="00EC3C9A"/>
    <w:rsid w:val="00ED7C3A"/>
    <w:rsid w:val="00EE5D2C"/>
    <w:rsid w:val="00EE702D"/>
    <w:rsid w:val="00EF4D0D"/>
    <w:rsid w:val="00F02A03"/>
    <w:rsid w:val="00F068F0"/>
    <w:rsid w:val="00F07741"/>
    <w:rsid w:val="00F163C1"/>
    <w:rsid w:val="00F31882"/>
    <w:rsid w:val="00F36B33"/>
    <w:rsid w:val="00F43CCC"/>
    <w:rsid w:val="00F47793"/>
    <w:rsid w:val="00F60EDB"/>
    <w:rsid w:val="00F7282E"/>
    <w:rsid w:val="00F92C62"/>
    <w:rsid w:val="00F93230"/>
    <w:rsid w:val="00FA1F24"/>
    <w:rsid w:val="00FA7B01"/>
    <w:rsid w:val="00FB2609"/>
    <w:rsid w:val="00FB36CC"/>
    <w:rsid w:val="00FB395D"/>
    <w:rsid w:val="00FB69FC"/>
    <w:rsid w:val="00FC1E5D"/>
    <w:rsid w:val="00FD4D97"/>
    <w:rsid w:val="00FE3A2E"/>
    <w:rsid w:val="00FE3D3B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2BF74C"/>
  <w15:chartTrackingRefBased/>
  <w15:docId w15:val="{1B982E4E-36C6-4E3F-8D73-7739E7F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5A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56F6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56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56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C56F6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56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56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bject">
    <w:name w:val="object"/>
    <w:basedOn w:val="Domylnaczcionkaakapitu"/>
    <w:rsid w:val="002C56F6"/>
  </w:style>
  <w:style w:type="character" w:styleId="Pogrubienie">
    <w:name w:val="Strong"/>
    <w:basedOn w:val="Domylnaczcionkaakapitu"/>
    <w:uiPriority w:val="22"/>
    <w:qFormat/>
    <w:rsid w:val="002C56F6"/>
    <w:rPr>
      <w:b/>
      <w:bCs/>
    </w:rPr>
  </w:style>
  <w:style w:type="character" w:styleId="Uwydatnienie">
    <w:name w:val="Emphasis"/>
    <w:basedOn w:val="Domylnaczcionkaakapitu"/>
    <w:qFormat/>
    <w:rsid w:val="002C56F6"/>
    <w:rPr>
      <w:i/>
      <w:iCs/>
    </w:rPr>
  </w:style>
  <w:style w:type="character" w:styleId="Hipercze">
    <w:name w:val="Hyperlink"/>
    <w:rsid w:val="002C56F6"/>
    <w:rPr>
      <w:color w:val="0000FF"/>
      <w:u w:val="single"/>
    </w:rPr>
  </w:style>
  <w:style w:type="paragraph" w:customStyle="1" w:styleId="1">
    <w:name w:val="1."/>
    <w:basedOn w:val="Normalny"/>
    <w:rsid w:val="002C56F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2C56F6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List Paragraph Znak"/>
    <w:link w:val="Akapitzlist1"/>
    <w:uiPriority w:val="34"/>
    <w:locked/>
    <w:rsid w:val="002C56F6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C56F6"/>
    <w:rPr>
      <w:color w:val="954F72" w:themeColor="followedHyperlink"/>
      <w:u w:val="single"/>
    </w:rPr>
  </w:style>
  <w:style w:type="paragraph" w:styleId="Akapitzlist">
    <w:name w:val="List Paragraph"/>
    <w:aliases w:val="List Paragraph"/>
    <w:basedOn w:val="Normalny"/>
    <w:uiPriority w:val="34"/>
    <w:qFormat/>
    <w:rsid w:val="002C56F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56F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2C56F6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2C56F6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2C56F6"/>
  </w:style>
  <w:style w:type="paragraph" w:styleId="Tekstpodstawowy">
    <w:name w:val="Body Text"/>
    <w:basedOn w:val="Normalny"/>
    <w:link w:val="TekstpodstawowyZnak"/>
    <w:uiPriority w:val="99"/>
    <w:unhideWhenUsed/>
    <w:rsid w:val="002C56F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56F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2C56F6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2C56F6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2C56F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2C56F6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2C56F6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2C56F6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2C56F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2C56F6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2C56F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2C56F6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2C56F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2C56F6"/>
    <w:rPr>
      <w:rFonts w:ascii="Tahoma" w:hAnsi="Tahoma" w:cs="Tahoma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56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6F6"/>
  </w:style>
  <w:style w:type="paragraph" w:customStyle="1" w:styleId="WW-Listanumerowana">
    <w:name w:val="WW-Lista numerowana"/>
    <w:basedOn w:val="Normalny"/>
    <w:uiPriority w:val="99"/>
    <w:rsid w:val="002C56F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C56F6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2C56F6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C56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2C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6F6"/>
  </w:style>
  <w:style w:type="character" w:styleId="Odwoaniedokomentarza">
    <w:name w:val="annotation reference"/>
    <w:basedOn w:val="Domylnaczcionkaakapitu"/>
    <w:uiPriority w:val="99"/>
    <w:semiHidden/>
    <w:unhideWhenUsed/>
    <w:rsid w:val="002C5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F6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2C56F6"/>
    <w:pPr>
      <w:suppressLineNumbers/>
      <w:ind w:left="284" w:hanging="284"/>
      <w:jc w:val="both"/>
    </w:pPr>
    <w:rPr>
      <w:kern w:val="1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0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0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30F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B4618"/>
    <w:rPr>
      <w:color w:val="808080"/>
    </w:rPr>
  </w:style>
  <w:style w:type="paragraph" w:styleId="Bezodstpw">
    <w:name w:val="No Spacing"/>
    <w:uiPriority w:val="1"/>
    <w:qFormat/>
    <w:rsid w:val="00F4779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E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lubice@plocman.pl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ynacz@slubice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k@slubice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czestochowa.um.gov.pl" TargetMode="External"/><Relationship Id="rId10" Type="http://schemas.openxmlformats.org/officeDocument/2006/relationships/hyperlink" Target="http://www.ugslubice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slubice.bip.org.pl" TargetMode="External"/><Relationship Id="rId14" Type="http://schemas.openxmlformats.org/officeDocument/2006/relationships/hyperlink" Target="https://www.uzp.gov.pl/strona-glowna/slider-aktualnosci/jak-nalezy-podpisac-oferte-w-postaci-elektronicznej/jak-nalezy-podpisac-oferte-w-postaci-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6748-341B-42A4-AE3C-2480C637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6826</Words>
  <Characters>40957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8</cp:revision>
  <cp:lastPrinted>2021-09-27T05:47:00Z</cp:lastPrinted>
  <dcterms:created xsi:type="dcterms:W3CDTF">2021-11-30T19:01:00Z</dcterms:created>
  <dcterms:modified xsi:type="dcterms:W3CDTF">2021-12-15T06:41:00Z</dcterms:modified>
</cp:coreProperties>
</file>