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434B9" w14:textId="59381CB2" w:rsidR="00BA57D6" w:rsidRPr="00022388" w:rsidRDefault="005105E5" w:rsidP="005105E5">
      <w:pPr>
        <w:spacing w:after="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88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E4C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6FF7">
        <w:rPr>
          <w:rFonts w:ascii="Times New Roman" w:hAnsi="Times New Roman" w:cs="Times New Roman"/>
          <w:b/>
          <w:bCs/>
          <w:sz w:val="24"/>
          <w:szCs w:val="24"/>
        </w:rPr>
        <w:t>LIII.310.2023</w:t>
      </w:r>
    </w:p>
    <w:p w14:paraId="50C79877" w14:textId="77777777" w:rsidR="005105E5" w:rsidRPr="00022388" w:rsidRDefault="005105E5" w:rsidP="005105E5">
      <w:pPr>
        <w:spacing w:after="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88">
        <w:rPr>
          <w:rFonts w:ascii="Times New Roman" w:hAnsi="Times New Roman" w:cs="Times New Roman"/>
          <w:b/>
          <w:bCs/>
          <w:sz w:val="24"/>
          <w:szCs w:val="24"/>
        </w:rPr>
        <w:t>Rady Gminy Słubice</w:t>
      </w:r>
    </w:p>
    <w:p w14:paraId="1430DF5B" w14:textId="4E0D2E1D" w:rsidR="005105E5" w:rsidRPr="00022388" w:rsidRDefault="005105E5" w:rsidP="005105E5">
      <w:pPr>
        <w:spacing w:after="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2388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56FF7">
        <w:rPr>
          <w:rFonts w:ascii="Times New Roman" w:hAnsi="Times New Roman" w:cs="Times New Roman"/>
          <w:b/>
          <w:bCs/>
          <w:sz w:val="24"/>
          <w:szCs w:val="24"/>
        </w:rPr>
        <w:t>30 maja</w:t>
      </w:r>
      <w:r w:rsidRPr="0002238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14:paraId="31F55C88" w14:textId="77777777" w:rsidR="005105E5" w:rsidRPr="00022388" w:rsidRDefault="005105E5" w:rsidP="005105E5">
      <w:pPr>
        <w:spacing w:after="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EBA945" w14:textId="03A9AE4A" w:rsidR="005105E5" w:rsidRPr="00417563" w:rsidRDefault="005105E5" w:rsidP="005105E5">
      <w:pPr>
        <w:spacing w:after="20" w:line="276" w:lineRule="auto"/>
        <w:ind w:left="1077" w:hanging="1077"/>
        <w:rPr>
          <w:rFonts w:ascii="Times New Roman" w:hAnsi="Times New Roman" w:cs="Times New Roman"/>
          <w:sz w:val="24"/>
          <w:szCs w:val="24"/>
        </w:rPr>
      </w:pPr>
      <w:r w:rsidRPr="00417563">
        <w:rPr>
          <w:rFonts w:ascii="Times New Roman" w:hAnsi="Times New Roman" w:cs="Times New Roman"/>
          <w:sz w:val="24"/>
          <w:szCs w:val="24"/>
          <w:u w:val="single"/>
        </w:rPr>
        <w:t>w sprawie</w:t>
      </w:r>
      <w:r w:rsidRPr="00022388">
        <w:rPr>
          <w:rFonts w:ascii="Times New Roman" w:hAnsi="Times New Roman" w:cs="Times New Roman"/>
          <w:b/>
          <w:bCs/>
          <w:sz w:val="24"/>
          <w:szCs w:val="24"/>
        </w:rPr>
        <w:t xml:space="preserve"> : </w:t>
      </w:r>
      <w:bookmarkStart w:id="0" w:name="_Hlk135036433"/>
      <w:r w:rsidRPr="00417563">
        <w:rPr>
          <w:rFonts w:ascii="Times New Roman" w:hAnsi="Times New Roman" w:cs="Times New Roman"/>
          <w:b/>
          <w:bCs/>
          <w:sz w:val="24"/>
          <w:szCs w:val="24"/>
        </w:rPr>
        <w:t>zasad i trybu przeprowadzenia konsultacji z mieszkańcami gminy Słubice w przedmiocie projektów statutów sołectw</w:t>
      </w:r>
      <w:r w:rsidRPr="0041756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7C98A11" w14:textId="77777777" w:rsidR="005105E5" w:rsidRPr="00350713" w:rsidRDefault="005105E5" w:rsidP="005105E5">
      <w:pPr>
        <w:spacing w:after="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28B63" w14:textId="77777777" w:rsidR="005105E5" w:rsidRPr="00350713" w:rsidRDefault="005105E5" w:rsidP="00630B4B">
      <w:pPr>
        <w:spacing w:after="2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0713">
        <w:rPr>
          <w:rFonts w:ascii="Times New Roman" w:hAnsi="Times New Roman" w:cs="Times New Roman"/>
          <w:sz w:val="24"/>
          <w:szCs w:val="24"/>
        </w:rPr>
        <w:t xml:space="preserve">Na podstawie art., 5a i art. 35 ustawy z dnia 8 marca 1990 r. o samorządzie gminnym (Dz. U. z 2023 r., poz. 40 </w:t>
      </w:r>
      <w:r w:rsidR="00F02E63" w:rsidRPr="00350713">
        <w:rPr>
          <w:rFonts w:ascii="Times New Roman" w:hAnsi="Times New Roman" w:cs="Times New Roman"/>
          <w:sz w:val="24"/>
          <w:szCs w:val="24"/>
        </w:rPr>
        <w:t>ze zm.</w:t>
      </w:r>
      <w:r w:rsidR="00F02E63" w:rsidRPr="003507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350713">
        <w:rPr>
          <w:rFonts w:ascii="Times New Roman" w:hAnsi="Times New Roman" w:cs="Times New Roman"/>
          <w:sz w:val="24"/>
          <w:szCs w:val="24"/>
        </w:rPr>
        <w:t>)</w:t>
      </w:r>
      <w:r w:rsidR="00630B4B" w:rsidRPr="00350713">
        <w:rPr>
          <w:rFonts w:ascii="Times New Roman" w:hAnsi="Times New Roman" w:cs="Times New Roman"/>
          <w:sz w:val="24"/>
          <w:szCs w:val="24"/>
        </w:rPr>
        <w:t xml:space="preserve"> Rada Gminy Słubice uchwala, co następuje:</w:t>
      </w:r>
    </w:p>
    <w:p w14:paraId="776A2D4D" w14:textId="77777777" w:rsidR="00630B4B" w:rsidRPr="00350713" w:rsidRDefault="00630B4B" w:rsidP="00630B4B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0F31CF4" w14:textId="371EDE0A" w:rsidR="00350713" w:rsidRPr="00630B4B" w:rsidRDefault="00630B4B" w:rsidP="00A80776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1.</w:t>
      </w:r>
    </w:p>
    <w:p w14:paraId="19AA9150" w14:textId="77777777" w:rsidR="00630B4B" w:rsidRPr="00350713" w:rsidRDefault="00630B4B" w:rsidP="00350713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713">
        <w:rPr>
          <w:rFonts w:ascii="Times New Roman" w:hAnsi="Times New Roman" w:cs="Times New Roman"/>
          <w:sz w:val="24"/>
          <w:szCs w:val="24"/>
        </w:rPr>
        <w:t>Postanawia się przeprowadzić konsultacje z mieszkańcami we wszystkich sołectwach Gminy Słubice w przedmiocie zaopiniowania projektów nowych statutów sołectw gminy.</w:t>
      </w:r>
    </w:p>
    <w:p w14:paraId="3F956747" w14:textId="77777777" w:rsidR="00630B4B" w:rsidRDefault="00630B4B" w:rsidP="00630B4B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1A7F7FE" w14:textId="77777777" w:rsidR="00630B4B" w:rsidRDefault="00630B4B" w:rsidP="00630B4B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03E1A604" w14:textId="77777777" w:rsidR="00630B4B" w:rsidRDefault="00630B4B" w:rsidP="00630B4B">
      <w:pPr>
        <w:spacing w:before="26"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630B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Konsultacje, o których mowa w § 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będą odbywały się według następujących zasad i trybu:</w:t>
      </w:r>
    </w:p>
    <w:p w14:paraId="02AA99A9" w14:textId="77777777" w:rsidR="00630B4B" w:rsidRDefault="00630B4B" w:rsidP="001456AC">
      <w:pPr>
        <w:pStyle w:val="Akapitzlist"/>
        <w:numPr>
          <w:ilvl w:val="0"/>
          <w:numId w:val="1"/>
        </w:num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Wójt Gminy Słubice przekaże sołtysowi każdego sołectwa projekt statutu tego sołectwa celem udostępnienia go mieszkańcom;</w:t>
      </w:r>
    </w:p>
    <w:p w14:paraId="65D59054" w14:textId="77777777" w:rsidR="00630B4B" w:rsidRDefault="00173C8C" w:rsidP="001456AC">
      <w:pPr>
        <w:pStyle w:val="Akapitzlist"/>
        <w:numPr>
          <w:ilvl w:val="0"/>
          <w:numId w:val="1"/>
        </w:num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630B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rojekt statutu każdego sołectwa wyłożony będzie do wglądu mieszkańców tego sołectwa przez okres dwóch tygodni; udostępnienie statutu w formie papierowej nastąpi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 sołtysa sołectwa i w pokoju nr 6 Urzędu Gminy Słubice, natomiast w formie elektronicznej w Biuletynie Informacji Publicznej Gminy Słubice;</w:t>
      </w:r>
    </w:p>
    <w:p w14:paraId="4D0EDF9A" w14:textId="1F9000A9" w:rsidR="00173C8C" w:rsidRDefault="00173C8C" w:rsidP="00F02E63">
      <w:pPr>
        <w:pStyle w:val="Akapitzlist"/>
        <w:numPr>
          <w:ilvl w:val="0"/>
          <w:numId w:val="1"/>
        </w:num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ogłoszenie o przeprowadzeniu konsultacji społecznych wraz z informacją o terminie konsultacji, możliwością zapoznania się z projektami poszczególnych statutów oraz formularzem konsultacji zostaną podane do publicznej wiadomości poprzez wywieszenie stosownych ogłoszeń na tablicach ogłoszeń wszystkich sołectw Gminy Słubice oraz w Biuletynie Informacji Publicznej Gminy Słubice;</w:t>
      </w:r>
    </w:p>
    <w:p w14:paraId="4EA4F5CE" w14:textId="3CB6997D" w:rsidR="00173C8C" w:rsidRDefault="00173C8C" w:rsidP="00F02E63">
      <w:pPr>
        <w:pStyle w:val="Akapitzlist"/>
        <w:numPr>
          <w:ilvl w:val="0"/>
          <w:numId w:val="1"/>
        </w:num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uwagi do</w:t>
      </w:r>
      <w:r w:rsidR="00AA1D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projektó</w:t>
      </w:r>
      <w:r w:rsidR="001456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statutów będą przyjmowane przez sołtysów poszczególnych sołectw a także w sekretariacie Urzędu Gminy Słubice w formie pisemnej lub też elektronicznej. Uwagi będą przyjmowane przez okres dwóch tygodni od dnia ogłoszenia o przeprowadzeniu konsultacji przez Wójta Gminy Słubice;</w:t>
      </w:r>
    </w:p>
    <w:p w14:paraId="2976B807" w14:textId="77777777" w:rsidR="001456AC" w:rsidRDefault="001456AC" w:rsidP="00F02E63">
      <w:pPr>
        <w:pStyle w:val="Akapitzlist"/>
        <w:numPr>
          <w:ilvl w:val="0"/>
          <w:numId w:val="1"/>
        </w:num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wyniki konsultacji sołtysi poszczególnych sołectw przedłożą Wójtowi Gminy Słubice w terminie </w:t>
      </w:r>
      <w:r w:rsidR="00F02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dni licz</w:t>
      </w:r>
      <w:r w:rsidR="00F02E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ąc od dnia upływu terminu zgłaszania uwag do projektów statutów;</w:t>
      </w:r>
    </w:p>
    <w:p w14:paraId="4A7EB65D" w14:textId="0D994E4C" w:rsidR="00F02E63" w:rsidRDefault="00F02E63" w:rsidP="00F02E63">
      <w:pPr>
        <w:pStyle w:val="Akapitzlist"/>
        <w:numPr>
          <w:ilvl w:val="0"/>
          <w:numId w:val="1"/>
        </w:num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zakończenie konsultacji nastąpi w nieprzekraczalnym terminie do dnia 31 </w:t>
      </w:r>
      <w:r w:rsidR="00A91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sierpnia </w:t>
      </w:r>
      <w:r w:rsidR="00A911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2023 r.</w:t>
      </w:r>
    </w:p>
    <w:p w14:paraId="7A26F51C" w14:textId="77777777" w:rsidR="00F02E63" w:rsidRPr="00F02E63" w:rsidRDefault="00F02E63" w:rsidP="00F02E63">
      <w:p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3961F85" w14:textId="77777777" w:rsidR="00630B4B" w:rsidRPr="00630B4B" w:rsidRDefault="00F02E63" w:rsidP="00F02E63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7143FDF7" w14:textId="77777777" w:rsidR="00630B4B" w:rsidRDefault="00630B4B" w:rsidP="00630B4B">
      <w:pPr>
        <w:spacing w:after="20" w:line="276" w:lineRule="auto"/>
        <w:rPr>
          <w:rFonts w:ascii="Times New Roman" w:hAnsi="Times New Roman" w:cs="Times New Roman"/>
        </w:rPr>
      </w:pPr>
    </w:p>
    <w:p w14:paraId="4AED0AAC" w14:textId="260D24B6" w:rsidR="00350713" w:rsidRPr="00AA1D05" w:rsidRDefault="00F02E63" w:rsidP="00A91185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D05">
        <w:rPr>
          <w:rFonts w:ascii="Times New Roman" w:hAnsi="Times New Roman" w:cs="Times New Roman"/>
          <w:sz w:val="24"/>
          <w:szCs w:val="24"/>
        </w:rPr>
        <w:t>Wyniki konsultacji społecznych mają charakter opiniodawczy dla Wójta i Rady Gminy Słubice i nie są wiążące dla organów Gminy.</w:t>
      </w:r>
    </w:p>
    <w:p w14:paraId="1248EC86" w14:textId="77777777" w:rsidR="00A91185" w:rsidRDefault="00A91185" w:rsidP="00F02E63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2BF4F71" w14:textId="4D5D606C" w:rsidR="00F02E63" w:rsidRDefault="00F02E63" w:rsidP="00F02E63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00574532" w14:textId="77777777" w:rsidR="00022388" w:rsidRDefault="00022388" w:rsidP="00A91185">
      <w:pPr>
        <w:spacing w:before="26"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2F0649E9" w14:textId="55ED4BFA" w:rsidR="00022388" w:rsidRDefault="00022388" w:rsidP="00A91185">
      <w:p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Wykonanie uchwały powierza się Wójtowi Gminy Słubice.</w:t>
      </w:r>
    </w:p>
    <w:p w14:paraId="16574087" w14:textId="77777777" w:rsidR="000C2CD8" w:rsidRDefault="000C2CD8" w:rsidP="00022388">
      <w:pPr>
        <w:spacing w:before="26" w:after="0" w:line="276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440E8DF7" w14:textId="56C348C0" w:rsidR="00AA1D05" w:rsidRDefault="00AA1D05" w:rsidP="00AA1D05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1D4A5E49" w14:textId="77777777" w:rsidR="000C2CD8" w:rsidRDefault="000C2CD8" w:rsidP="00AA1D05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418850F" w14:textId="27570D86" w:rsidR="007B246B" w:rsidRDefault="007B246B" w:rsidP="007B246B">
      <w:pPr>
        <w:pStyle w:val="Akapitzlist"/>
        <w:numPr>
          <w:ilvl w:val="0"/>
          <w:numId w:val="4"/>
        </w:numPr>
        <w:spacing w:after="20" w:line="276" w:lineRule="auto"/>
        <w:jc w:val="both"/>
        <w:rPr>
          <w:rFonts w:ascii="Times New Roman ,serif" w:hAnsi="Times New Roman ,serif"/>
          <w:sz w:val="24"/>
          <w:szCs w:val="24"/>
        </w:rPr>
      </w:pPr>
      <w:r w:rsidRPr="007B246B">
        <w:rPr>
          <w:rFonts w:ascii="Times New Roman ,serif" w:hAnsi="Times New Roman ,serif"/>
          <w:sz w:val="24"/>
          <w:szCs w:val="24"/>
        </w:rPr>
        <w:t>Traci moc uchwała Rady Gminy Słubice</w:t>
      </w:r>
      <w:r w:rsidRPr="007B246B">
        <w:rPr>
          <w:rFonts w:ascii="Times New Roman" w:hAnsi="Times New Roman" w:cs="Times New Roman"/>
          <w:sz w:val="24"/>
          <w:szCs w:val="24"/>
        </w:rPr>
        <w:t xml:space="preserve"> </w:t>
      </w:r>
      <w:r w:rsidRPr="007B246B">
        <w:rPr>
          <w:rFonts w:ascii="Times New Roman" w:eastAsia="Times New Roman" w:hAnsi="Times New Roman" w:cs="Times New Roman"/>
          <w:sz w:val="24"/>
          <w:szCs w:val="24"/>
          <w:lang w:eastAsia="pl-PL"/>
        </w:rPr>
        <w:t>Nr VI.42.2019 z dnia 11 marca 2019 w sprawie zasad i trybu przeprowadzenia konsultacji z mieszkańcami gminy Słubice w przedmiocie projektów statutów sołectw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F4DDF4" w14:textId="052E8308" w:rsidR="007B246B" w:rsidRDefault="000C2CD8" w:rsidP="007B246B">
      <w:pPr>
        <w:pStyle w:val="Akapitzlist"/>
        <w:numPr>
          <w:ilvl w:val="0"/>
          <w:numId w:val="4"/>
        </w:numPr>
        <w:spacing w:after="20" w:line="276" w:lineRule="auto"/>
        <w:jc w:val="both"/>
        <w:rPr>
          <w:rFonts w:ascii="Times New Roman ,serif" w:hAnsi="Times New Roman ,serif"/>
          <w:sz w:val="24"/>
          <w:szCs w:val="24"/>
        </w:rPr>
      </w:pPr>
      <w:r w:rsidRPr="007B246B">
        <w:rPr>
          <w:rFonts w:ascii="Times New Roman ,serif" w:hAnsi="Times New Roman ,serif"/>
          <w:sz w:val="24"/>
          <w:szCs w:val="24"/>
        </w:rPr>
        <w:t>Traci moc uchwała Rady Gminy Słubice Nr LII.305.2023 z dnia 12 kwietnia 2023 r</w:t>
      </w:r>
      <w:r w:rsidR="007B246B" w:rsidRPr="007B246B">
        <w:rPr>
          <w:rFonts w:ascii="Times New Roman ,serif" w:hAnsi="Times New Roman ,serif"/>
          <w:sz w:val="24"/>
          <w:szCs w:val="24"/>
        </w:rPr>
        <w:t xml:space="preserve"> </w:t>
      </w:r>
      <w:r w:rsidRPr="007B246B">
        <w:rPr>
          <w:rFonts w:ascii="Times New Roman ,serif" w:hAnsi="Times New Roman ,serif"/>
          <w:sz w:val="24"/>
          <w:szCs w:val="24"/>
        </w:rPr>
        <w:t>w</w:t>
      </w:r>
      <w:r w:rsidR="007B246B" w:rsidRPr="007B246B">
        <w:rPr>
          <w:rFonts w:ascii="Times New Roman ,serif" w:hAnsi="Times New Roman ,serif"/>
          <w:sz w:val="24"/>
          <w:szCs w:val="24"/>
        </w:rPr>
        <w:t xml:space="preserve"> </w:t>
      </w:r>
      <w:r w:rsidRPr="007B246B">
        <w:rPr>
          <w:rFonts w:ascii="Times New Roman ,serif" w:hAnsi="Times New Roman ,serif"/>
          <w:sz w:val="24"/>
          <w:szCs w:val="24"/>
        </w:rPr>
        <w:t xml:space="preserve">sprawie </w:t>
      </w:r>
      <w:r w:rsidRPr="007B246B">
        <w:rPr>
          <w:rFonts w:ascii="Times New Roman" w:hAnsi="Times New Roman" w:cs="Times New Roman"/>
          <w:sz w:val="24"/>
          <w:szCs w:val="24"/>
        </w:rPr>
        <w:t>zasad i trybu przeprowadzenia konsultacji z mieszkańcami gminy Słubice w</w:t>
      </w:r>
      <w:r w:rsidR="007B246B" w:rsidRPr="007B246B">
        <w:rPr>
          <w:rFonts w:ascii="Times New Roman ,serif" w:hAnsi="Times New Roman ,serif"/>
          <w:sz w:val="24"/>
          <w:szCs w:val="24"/>
        </w:rPr>
        <w:t xml:space="preserve"> </w:t>
      </w:r>
      <w:r w:rsidRPr="007B246B">
        <w:rPr>
          <w:rFonts w:ascii="Times New Roman" w:hAnsi="Times New Roman" w:cs="Times New Roman"/>
          <w:sz w:val="24"/>
          <w:szCs w:val="24"/>
        </w:rPr>
        <w:t>przedmiocie projektów statutów sołectw</w:t>
      </w:r>
      <w:r w:rsidR="007B246B">
        <w:rPr>
          <w:rFonts w:ascii="Times New Roman" w:hAnsi="Times New Roman" w:cs="Times New Roman"/>
          <w:sz w:val="24"/>
          <w:szCs w:val="24"/>
        </w:rPr>
        <w:t>.</w:t>
      </w:r>
    </w:p>
    <w:p w14:paraId="79FFE0C1" w14:textId="25BEE4AA" w:rsidR="007B246B" w:rsidRPr="007B246B" w:rsidRDefault="007B246B" w:rsidP="007B246B">
      <w:pPr>
        <w:spacing w:after="20" w:line="276" w:lineRule="auto"/>
        <w:jc w:val="both"/>
        <w:rPr>
          <w:rFonts w:ascii="Times New Roman ,serif" w:hAnsi="Times New Roman ,serif"/>
          <w:sz w:val="24"/>
          <w:szCs w:val="24"/>
        </w:rPr>
      </w:pPr>
    </w:p>
    <w:p w14:paraId="5367AA11" w14:textId="04E4AE47" w:rsidR="007B246B" w:rsidRPr="000C2CD8" w:rsidRDefault="007B246B" w:rsidP="007B246B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4872F" w14:textId="35331497" w:rsidR="00022388" w:rsidRDefault="00022388" w:rsidP="000C2CD8">
      <w:pPr>
        <w:spacing w:before="26"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 </w:t>
      </w:r>
      <w:r w:rsidR="00AA1D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  <w:r w:rsidRPr="00630B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00B2F157" w14:textId="77777777" w:rsidR="00022388" w:rsidRDefault="00022388" w:rsidP="00A91185">
      <w:pPr>
        <w:pStyle w:val="Akapitzlist"/>
        <w:numPr>
          <w:ilvl w:val="0"/>
          <w:numId w:val="2"/>
        </w:num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Uchwała wchodzi w życie po upływie 14 dni od ogłoszenia w Dzienniku Urzędowym Województwa Mazowieckiego.</w:t>
      </w:r>
    </w:p>
    <w:p w14:paraId="6BE15338" w14:textId="77777777" w:rsidR="00022388" w:rsidRPr="00022388" w:rsidRDefault="00022388" w:rsidP="00A91185">
      <w:pPr>
        <w:pStyle w:val="Akapitzlist"/>
        <w:numPr>
          <w:ilvl w:val="0"/>
          <w:numId w:val="2"/>
        </w:numPr>
        <w:spacing w:before="26"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0223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Uchwała </w:t>
      </w:r>
      <w:r w:rsidRPr="0002238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podlega ogłoszeniu na stronie internetowej Biuletynu Informacji Publicznej, tablicy ogłoszeń Urzędu Gminy Słubice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na tablicach ogłoszeń wszystkich sołectw Gminy Słubice.</w:t>
      </w:r>
    </w:p>
    <w:p w14:paraId="3E428986" w14:textId="52D897E2" w:rsidR="00BE5E88" w:rsidRDefault="00BE5E88" w:rsidP="00A91185">
      <w:pPr>
        <w:spacing w:after="20" w:line="276" w:lineRule="auto"/>
        <w:jc w:val="both"/>
        <w:rPr>
          <w:rFonts w:ascii="Times New Roman" w:hAnsi="Times New Roman" w:cs="Times New Roman"/>
        </w:rPr>
      </w:pPr>
    </w:p>
    <w:p w14:paraId="5A47A06D" w14:textId="77777777" w:rsidR="00BE5E88" w:rsidRDefault="00BE5E88" w:rsidP="00A911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E66C60" w14:textId="1B7280DA" w:rsidR="00630B4B" w:rsidRDefault="00BE5E88" w:rsidP="00E869A1">
      <w:pPr>
        <w:spacing w:after="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9A1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F18F77A" w14:textId="77777777" w:rsidR="00583079" w:rsidRDefault="00583079" w:rsidP="00E869A1">
      <w:pPr>
        <w:spacing w:after="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7D05C" w14:textId="77777777" w:rsidR="00333F55" w:rsidRDefault="00333F55" w:rsidP="00333F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33F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Ustawa z dnia 8 marca 1990 r. o samorządzie gminnym stanowi, że w wypadkach przewidzianych ustawą oraz w innych sprawach ważnych dla gminy mogą być przeprowadzone na jej terenie konsultacje z mieszkańcami gminy. Zasady i tryb przeprowadzania konsultacji z mieszkańcami gminy określa uchwała rady gminy.</w:t>
      </w:r>
    </w:p>
    <w:p w14:paraId="7CD31EEA" w14:textId="336B445C" w:rsidR="00FD2AF8" w:rsidRDefault="00FD2AF8" w:rsidP="00FD2AF8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AF8">
        <w:rPr>
          <w:rFonts w:ascii="Times New Roman" w:hAnsi="Times New Roman" w:cs="Times New Roman"/>
          <w:color w:val="000000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color w:val="000000"/>
          <w:sz w:val="24"/>
          <w:szCs w:val="24"/>
        </w:rPr>
        <w:t>12 kwietnia</w:t>
      </w:r>
      <w:r w:rsidRPr="00FD2AF8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FD2AF8">
        <w:rPr>
          <w:rFonts w:ascii="Times New Roman" w:hAnsi="Times New Roman" w:cs="Times New Roman"/>
          <w:color w:val="000000"/>
          <w:sz w:val="24"/>
          <w:szCs w:val="24"/>
        </w:rPr>
        <w:t xml:space="preserve"> r. Rada </w:t>
      </w:r>
      <w:r>
        <w:rPr>
          <w:rFonts w:ascii="Times New Roman" w:hAnsi="Times New Roman" w:cs="Times New Roman"/>
          <w:color w:val="000000"/>
          <w:sz w:val="24"/>
          <w:szCs w:val="24"/>
        </w:rPr>
        <w:t>Gminy Słubice</w:t>
      </w:r>
      <w:r w:rsidRPr="00FD2AF8">
        <w:rPr>
          <w:rFonts w:ascii="Times New Roman" w:hAnsi="Times New Roman" w:cs="Times New Roman"/>
          <w:color w:val="000000"/>
          <w:sz w:val="24"/>
          <w:szCs w:val="24"/>
        </w:rPr>
        <w:t xml:space="preserve"> podjęła uchwałę Nr </w:t>
      </w:r>
      <w:r>
        <w:rPr>
          <w:rFonts w:ascii="Times New Roman" w:hAnsi="Times New Roman" w:cs="Times New Roman"/>
          <w:color w:val="000000"/>
          <w:sz w:val="24"/>
          <w:szCs w:val="24"/>
        </w:rPr>
        <w:t>LII.305.2023</w:t>
      </w:r>
      <w:r w:rsidRPr="00FD2AF8">
        <w:rPr>
          <w:rFonts w:ascii="Times New Roman" w:hAnsi="Times New Roman" w:cs="Times New Roman"/>
          <w:color w:val="000000"/>
          <w:sz w:val="24"/>
          <w:szCs w:val="24"/>
        </w:rPr>
        <w:t xml:space="preserve"> w sprawie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2CD8">
        <w:rPr>
          <w:rFonts w:ascii="Times New Roman" w:hAnsi="Times New Roman" w:cs="Times New Roman"/>
          <w:sz w:val="24"/>
          <w:szCs w:val="24"/>
        </w:rPr>
        <w:t>zasad i trybu przeprowadzenia konsultacji z mieszkańcami gminy Słubice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D8">
        <w:rPr>
          <w:rFonts w:ascii="Times New Roman" w:hAnsi="Times New Roman" w:cs="Times New Roman"/>
          <w:sz w:val="24"/>
          <w:szCs w:val="24"/>
        </w:rPr>
        <w:t>przedmiocie projektów statutów sołectw.</w:t>
      </w:r>
    </w:p>
    <w:p w14:paraId="580FFCB3" w14:textId="77777777" w:rsidR="004A41FE" w:rsidRPr="00B65817" w:rsidRDefault="00B65817" w:rsidP="004A41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Zastąpienie tej uchwały nową uchwałą podyktowane jest</w:t>
      </w:r>
      <w:r w:rsidR="008B2C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błędnym podaniem terminu konsultacji społecznych </w:t>
      </w:r>
      <w:r w:rsidR="004A41FE" w:rsidRPr="00B658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jako formy udziału społeczności lokalnej przy podejmowaniu decyzji dotyczących ważnych dla niej spraw.</w:t>
      </w:r>
    </w:p>
    <w:p w14:paraId="638BD066" w14:textId="77777777" w:rsidR="007D0761" w:rsidRPr="007D0761" w:rsidRDefault="007D0761" w:rsidP="007D0761">
      <w:pPr>
        <w:tabs>
          <w:tab w:val="left" w:leader="do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D0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 istnieje pełne uzasadnienie dla podjęcia niniejszej uchwały.</w:t>
      </w:r>
    </w:p>
    <w:p w14:paraId="0866F1A2" w14:textId="785E430E" w:rsidR="00B65817" w:rsidRDefault="00B65817" w:rsidP="00B658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5BA810" w14:textId="77777777" w:rsidR="00B65817" w:rsidRDefault="00B65817" w:rsidP="00B658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5871AF" w14:textId="77777777" w:rsidR="00B65817" w:rsidRDefault="00B65817" w:rsidP="00B658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F47BA6A" w14:textId="77777777" w:rsidR="00B65817" w:rsidRPr="000C2CD8" w:rsidRDefault="00B65817" w:rsidP="00FD2AF8">
      <w:pPr>
        <w:spacing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C34DE" w14:textId="4A55F736" w:rsidR="00E869A1" w:rsidRPr="00E869A1" w:rsidRDefault="00E869A1" w:rsidP="00FD2AF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869A1" w:rsidRPr="00E86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75F8" w14:textId="77777777" w:rsidR="00D265D5" w:rsidRDefault="00D265D5" w:rsidP="00F02E63">
      <w:pPr>
        <w:spacing w:after="0" w:line="240" w:lineRule="auto"/>
      </w:pPr>
      <w:r>
        <w:separator/>
      </w:r>
    </w:p>
  </w:endnote>
  <w:endnote w:type="continuationSeparator" w:id="0">
    <w:p w14:paraId="504A2EC1" w14:textId="77777777" w:rsidR="00D265D5" w:rsidRDefault="00D265D5" w:rsidP="00F0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2BA91" w14:textId="77777777" w:rsidR="00D265D5" w:rsidRDefault="00D265D5" w:rsidP="00F02E63">
      <w:pPr>
        <w:spacing w:after="0" w:line="240" w:lineRule="auto"/>
      </w:pPr>
      <w:r>
        <w:separator/>
      </w:r>
    </w:p>
  </w:footnote>
  <w:footnote w:type="continuationSeparator" w:id="0">
    <w:p w14:paraId="1C329306" w14:textId="77777777" w:rsidR="00D265D5" w:rsidRDefault="00D265D5" w:rsidP="00F02E63">
      <w:pPr>
        <w:spacing w:after="0" w:line="240" w:lineRule="auto"/>
      </w:pPr>
      <w:r>
        <w:continuationSeparator/>
      </w:r>
    </w:p>
  </w:footnote>
  <w:footnote w:id="1">
    <w:p w14:paraId="5D997332" w14:textId="77777777" w:rsidR="00F02E63" w:rsidRDefault="00F02E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2E63">
        <w:rPr>
          <w:rFonts w:ascii="Times New Roman" w:hAnsi="Times New Roman" w:cs="Times New Roman"/>
        </w:rPr>
        <w:t>Zmiany ustawy opublikowano w Dz. U. z 2023 r., poz. 572.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717C"/>
    <w:multiLevelType w:val="hybridMultilevel"/>
    <w:tmpl w:val="D980B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34CC8"/>
    <w:multiLevelType w:val="hybridMultilevel"/>
    <w:tmpl w:val="8FAE77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1681F"/>
    <w:multiLevelType w:val="hybridMultilevel"/>
    <w:tmpl w:val="E3F4C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85E29"/>
    <w:multiLevelType w:val="hybridMultilevel"/>
    <w:tmpl w:val="327E8F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2322431">
    <w:abstractNumId w:val="1"/>
  </w:num>
  <w:num w:numId="2" w16cid:durableId="1137917795">
    <w:abstractNumId w:val="2"/>
  </w:num>
  <w:num w:numId="3" w16cid:durableId="287974041">
    <w:abstractNumId w:val="3"/>
  </w:num>
  <w:num w:numId="4" w16cid:durableId="11568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5E5"/>
    <w:rsid w:val="00022388"/>
    <w:rsid w:val="00056FF7"/>
    <w:rsid w:val="000C2CD8"/>
    <w:rsid w:val="000E4C67"/>
    <w:rsid w:val="00106408"/>
    <w:rsid w:val="001456AC"/>
    <w:rsid w:val="00173C8C"/>
    <w:rsid w:val="00333F55"/>
    <w:rsid w:val="00350713"/>
    <w:rsid w:val="00417563"/>
    <w:rsid w:val="00497B3E"/>
    <w:rsid w:val="004A41FE"/>
    <w:rsid w:val="004B696D"/>
    <w:rsid w:val="005105E5"/>
    <w:rsid w:val="00583079"/>
    <w:rsid w:val="00630B4B"/>
    <w:rsid w:val="007B246B"/>
    <w:rsid w:val="007D0761"/>
    <w:rsid w:val="00894F14"/>
    <w:rsid w:val="008B2C8E"/>
    <w:rsid w:val="00A80776"/>
    <w:rsid w:val="00A91185"/>
    <w:rsid w:val="00AA1D05"/>
    <w:rsid w:val="00AC3E28"/>
    <w:rsid w:val="00B65817"/>
    <w:rsid w:val="00B84E09"/>
    <w:rsid w:val="00BA57D6"/>
    <w:rsid w:val="00BE5E88"/>
    <w:rsid w:val="00D265D5"/>
    <w:rsid w:val="00E869A1"/>
    <w:rsid w:val="00F02E63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435D"/>
  <w15:chartTrackingRefBased/>
  <w15:docId w15:val="{227C1409-1DB6-42A9-AFE1-C10529F6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B4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2E6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2E6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2E6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C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2C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2C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DE03-C604-4AC3-987E-A9BA4073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525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Gmina Słubice</cp:lastModifiedBy>
  <cp:revision>19</cp:revision>
  <cp:lastPrinted>2023-06-01T09:35:00Z</cp:lastPrinted>
  <dcterms:created xsi:type="dcterms:W3CDTF">2023-05-15T07:42:00Z</dcterms:created>
  <dcterms:modified xsi:type="dcterms:W3CDTF">2023-06-01T09:37:00Z</dcterms:modified>
</cp:coreProperties>
</file>