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B1733" w14:textId="77777777" w:rsidR="004615FE" w:rsidRPr="002F4E90" w:rsidRDefault="00AB7A25" w:rsidP="003D23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E90">
        <w:rPr>
          <w:rFonts w:ascii="Times New Roman" w:eastAsia="Tahoma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30DFE3" wp14:editId="5209D9CF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B1A4" id="Rectangle 12" o:spid="_x0000_s1026" style="position:absolute;margin-left:-.3pt;margin-top:1.05pt;width:.9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 w:rsidRPr="002F4E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F5CBF0" wp14:editId="169DAC0D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04E4" id="Rectangle 14" o:spid="_x0000_s1026" style="position:absolute;margin-left:114pt;margin-top:-102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 w:rsidRPr="002F4E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E3DD9" wp14:editId="1DF7807B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A064" id="Rectangle 15" o:spid="_x0000_s1026" style="position:absolute;margin-left:444.95pt;margin-top:-102.3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3F35DB51" w14:textId="77777777" w:rsidR="004615FE" w:rsidRPr="002F4E90" w:rsidRDefault="004615FE" w:rsidP="003D23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6"/>
        <w:gridCol w:w="6434"/>
      </w:tblGrid>
      <w:tr w:rsidR="002F4E90" w:rsidRPr="00990427" w14:paraId="3CD5762F" w14:textId="77777777" w:rsidTr="00052CB1">
        <w:tc>
          <w:tcPr>
            <w:tcW w:w="0" w:type="auto"/>
            <w:gridSpan w:val="2"/>
          </w:tcPr>
          <w:p w14:paraId="102B7976" w14:textId="77777777" w:rsidR="004615FE" w:rsidRPr="00990427" w:rsidRDefault="004615FE" w:rsidP="003D23BB">
            <w:pPr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</w:rPr>
              <w:t>Klauzula informacyjna dot. przetwarzania danych osobowych</w:t>
            </w:r>
          </w:p>
          <w:p w14:paraId="6EDF5ED5" w14:textId="77777777" w:rsidR="004615FE" w:rsidRPr="00990427" w:rsidRDefault="004819A1" w:rsidP="003D23BB">
            <w:pPr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</w:rPr>
              <w:t xml:space="preserve">Interesantów </w:t>
            </w:r>
          </w:p>
          <w:p w14:paraId="0A460FB6" w14:textId="77777777" w:rsidR="004615FE" w:rsidRPr="00990427" w:rsidRDefault="004615FE" w:rsidP="003D23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9DD" w:rsidRPr="00990427" w14:paraId="18AECE07" w14:textId="77777777" w:rsidTr="00052CB1">
        <w:tc>
          <w:tcPr>
            <w:tcW w:w="0" w:type="auto"/>
          </w:tcPr>
          <w:p w14:paraId="6423C456" w14:textId="77777777" w:rsidR="004615FE" w:rsidRPr="00990427" w:rsidRDefault="004615FE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0" w:type="auto"/>
          </w:tcPr>
          <w:p w14:paraId="4B2FFA39" w14:textId="48C99138" w:rsidR="003D23BB" w:rsidRPr="00990427" w:rsidRDefault="003D23BB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Administratorem Pana/Pani danych osobowych jest Wójt Gminy Słubice z siedzibą w Słubicach </w:t>
            </w:r>
            <w:r w:rsidR="007369DD"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ul. Płocka 32, </w:t>
            </w:r>
            <w:r w:rsidR="007369DD"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09-533 Słubice, Tel. 24 </w:t>
            </w: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369DD"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89 31, mail:</w:t>
            </w:r>
            <w:r w:rsidR="00B47325"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gmina@slubice.org.pl</w:t>
            </w: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9F3487" w14:textId="77777777" w:rsidR="004615FE" w:rsidRPr="00990427" w:rsidRDefault="004615FE" w:rsidP="00052C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9DD" w:rsidRPr="00990427" w14:paraId="5FCB7408" w14:textId="77777777" w:rsidTr="00052CB1">
        <w:tc>
          <w:tcPr>
            <w:tcW w:w="0" w:type="auto"/>
          </w:tcPr>
          <w:p w14:paraId="052291C0" w14:textId="77777777" w:rsidR="004615FE" w:rsidRPr="00990427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0" w:type="auto"/>
          </w:tcPr>
          <w:p w14:paraId="1A3E36DD" w14:textId="46E192FC" w:rsidR="004615FE" w:rsidRPr="00990427" w:rsidRDefault="003D23BB" w:rsidP="00052C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B47325" w:rsidRPr="0099042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99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lub telefonicznie </w:t>
            </w:r>
            <w:r w:rsidRPr="0099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24 277 89 31</w:t>
            </w:r>
          </w:p>
        </w:tc>
      </w:tr>
      <w:tr w:rsidR="007369DD" w:rsidRPr="00990427" w14:paraId="222D9DF8" w14:textId="77777777" w:rsidTr="00052CB1">
        <w:tc>
          <w:tcPr>
            <w:tcW w:w="0" w:type="auto"/>
          </w:tcPr>
          <w:p w14:paraId="1B2F3625" w14:textId="77777777" w:rsidR="004615FE" w:rsidRPr="00990427" w:rsidRDefault="004615FE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0" w:type="auto"/>
          </w:tcPr>
          <w:p w14:paraId="7D3CD7BE" w14:textId="77777777" w:rsidR="004615FE" w:rsidRPr="00990427" w:rsidRDefault="003D23BB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990427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369DD" w:rsidRPr="00990427" w14:paraId="0DC778E6" w14:textId="77777777" w:rsidTr="00052CB1">
        <w:tc>
          <w:tcPr>
            <w:tcW w:w="0" w:type="auto"/>
          </w:tcPr>
          <w:p w14:paraId="4B11F601" w14:textId="77777777" w:rsidR="004615FE" w:rsidRPr="00990427" w:rsidRDefault="004615FE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24"/>
            </w:tblGrid>
            <w:tr w:rsidR="002F4E90" w:rsidRPr="00990427" w14:paraId="53675639" w14:textId="77777777" w:rsidTr="00052CB1">
              <w:trPr>
                <w:trHeight w:val="1011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0B176613" w14:textId="77777777" w:rsidR="004819A1" w:rsidRPr="00990427" w:rsidRDefault="004819A1" w:rsidP="00052CB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904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Pani/ Pana dane osobowe będą przetwarzane w celu: </w:t>
                  </w:r>
                </w:p>
                <w:p w14:paraId="1BB394FC" w14:textId="77777777" w:rsidR="004819A1" w:rsidRPr="00990427" w:rsidRDefault="004819A1" w:rsidP="00052CB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904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wypełnienia obowiązków prawnych ciążących na Administratorze,</w:t>
                  </w:r>
                  <w:r w:rsidR="00052CB1" w:rsidRPr="009904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04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realizacji umów zawartych z kontrahentami,</w:t>
                  </w:r>
                  <w:r w:rsidR="00052CB1" w:rsidRPr="009904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04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w pozostałych przypadkach Pani/Pana dane osobowe przetwarzane są wyłącznie na podstawie wcześniej udzielonej zgody w zakresie i celu określonym w treści zgody. </w:t>
                  </w:r>
                </w:p>
              </w:tc>
            </w:tr>
          </w:tbl>
          <w:p w14:paraId="3E6397E8" w14:textId="77777777" w:rsidR="004615FE" w:rsidRPr="00990427" w:rsidRDefault="004615FE" w:rsidP="00052C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9DD" w:rsidRPr="00990427" w14:paraId="296723E7" w14:textId="77777777" w:rsidTr="00052CB1">
        <w:tc>
          <w:tcPr>
            <w:tcW w:w="0" w:type="auto"/>
          </w:tcPr>
          <w:p w14:paraId="3875CC53" w14:textId="77777777" w:rsidR="004615FE" w:rsidRPr="00990427" w:rsidRDefault="004615FE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ODBIORCY DANYCH </w:t>
            </w:r>
          </w:p>
        </w:tc>
        <w:tc>
          <w:tcPr>
            <w:tcW w:w="0" w:type="auto"/>
          </w:tcPr>
          <w:p w14:paraId="1A2C4B8B" w14:textId="77777777" w:rsidR="004615FE" w:rsidRPr="00990427" w:rsidRDefault="004819A1" w:rsidP="00052CB1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W związku z przetwarzaniem danych w celach, o których mowa powyżej, odbiorcami Pani/Pana danych osobowych mogą być:</w:t>
            </w:r>
          </w:p>
          <w:p w14:paraId="305AE099" w14:textId="77777777" w:rsidR="004819A1" w:rsidRPr="00990427" w:rsidRDefault="004819A1" w:rsidP="00052C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  <w:r w:rsidR="00052CB1" w:rsidRPr="0099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0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inne podmioty, które na podstawie stosownych umów podpisanych z Gminą Słubice przetwarzają dane osobowe dla których Administratorem jest Wójt Gminy Słubice.</w:t>
            </w:r>
          </w:p>
        </w:tc>
      </w:tr>
      <w:tr w:rsidR="007369DD" w:rsidRPr="00990427" w14:paraId="2EFEA755" w14:textId="77777777" w:rsidTr="00052CB1">
        <w:tc>
          <w:tcPr>
            <w:tcW w:w="0" w:type="auto"/>
          </w:tcPr>
          <w:p w14:paraId="74D911FB" w14:textId="77777777" w:rsidR="004819A1" w:rsidRPr="00990427" w:rsidRDefault="004819A1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OKRES PRZECHOWYWANIA DANYCH</w:t>
            </w:r>
          </w:p>
        </w:tc>
        <w:tc>
          <w:tcPr>
            <w:tcW w:w="0" w:type="auto"/>
            <w:vAlign w:val="bottom"/>
          </w:tcPr>
          <w:p w14:paraId="4693CBCF" w14:textId="77777777" w:rsidR="004819A1" w:rsidRPr="00990427" w:rsidRDefault="004819A1" w:rsidP="002F4E90">
            <w:pPr>
              <w:jc w:val="both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99042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Pani/Pana dane osobowe będą przechowywane przez okres niezbędny do realizacji celów przetwarzania określonych powyżej,  a  po  tym  czasie  przez  okres  oraz  w zakresie wymaganym przez przepisy powszechnie obowiązującego prawa, włączając w to przepisy ustawy z dnia 14 lipca 1983 r. o narodowym zasobie archiwalnym i archiwach (tekst jednolity: Dz.U. 2019 poz. 553 z</w:t>
            </w:r>
            <w:r w:rsidR="00AB7A25" w:rsidRPr="0099042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99042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zm.) oraz rozporządzenia Prezesa Rady Ministrów z dnia 18 stycznia 2011 r. w sprawie instrukcji kancelaryjnej, jednolitych rzeczowych wykazów akt oraz instrukcji w sprawie organizacji i zakresu działania archiwów zakładowych (</w:t>
            </w:r>
            <w:r w:rsidR="00EF5AD2"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Dz.U. z 2011r., Nr 14, poz. 67</w:t>
            </w:r>
            <w:r w:rsidRPr="0099042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).</w:t>
            </w:r>
          </w:p>
        </w:tc>
      </w:tr>
      <w:tr w:rsidR="007369DD" w:rsidRPr="00990427" w14:paraId="7FD2FB03" w14:textId="77777777" w:rsidTr="00052CB1">
        <w:tc>
          <w:tcPr>
            <w:tcW w:w="0" w:type="auto"/>
          </w:tcPr>
          <w:p w14:paraId="7A662744" w14:textId="77777777" w:rsidR="004819A1" w:rsidRPr="00990427" w:rsidRDefault="004819A1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PRAWA PODMIOTÓW DANYCH</w:t>
            </w:r>
          </w:p>
        </w:tc>
        <w:tc>
          <w:tcPr>
            <w:tcW w:w="0" w:type="auto"/>
            <w:vAlign w:val="bottom"/>
          </w:tcPr>
          <w:p w14:paraId="3BFD4F2B" w14:textId="77777777" w:rsidR="004819A1" w:rsidRPr="00990427" w:rsidRDefault="004819A1" w:rsidP="00052CB1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990427"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Przysługuje Pani/Panu prawo dostępu do Pani/Pana danych oraz prawo żądania ich </w:t>
            </w: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sprostowania, żądania ich usunięcia lub ograniczenia przetwarzania, gdy zachodzą</w:t>
            </w:r>
            <w:r w:rsidRPr="00990427"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określone prawem </w:t>
            </w: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lastRenderedPageBreak/>
              <w:t>okoliczności.</w:t>
            </w:r>
          </w:p>
        </w:tc>
      </w:tr>
      <w:tr w:rsidR="007369DD" w:rsidRPr="00990427" w14:paraId="57A3FA94" w14:textId="77777777" w:rsidTr="00052CB1">
        <w:tc>
          <w:tcPr>
            <w:tcW w:w="0" w:type="auto"/>
          </w:tcPr>
          <w:p w14:paraId="5BF48C7D" w14:textId="77777777" w:rsidR="004819A1" w:rsidRPr="00990427" w:rsidRDefault="004819A1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PRAWO WNIESIENIA SKARGI DO ORGANU NADZORCZEGO </w:t>
            </w:r>
          </w:p>
        </w:tc>
        <w:tc>
          <w:tcPr>
            <w:tcW w:w="0" w:type="auto"/>
          </w:tcPr>
          <w:p w14:paraId="4FBE6E8D" w14:textId="77777777" w:rsidR="004819A1" w:rsidRPr="00990427" w:rsidRDefault="004819A1" w:rsidP="00052C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Przysługuje Pani/Panu również prawo wniesienia skargi do organu nadzorczego </w:t>
            </w:r>
            <w:r w:rsidRPr="00990427">
              <w:rPr>
                <w:rFonts w:ascii="Times New Roman" w:eastAsia="Tahoma" w:hAnsi="Times New Roman" w:cs="Times New Roman"/>
                <w:color w:val="000000" w:themeColor="text1"/>
                <w:w w:val="98"/>
                <w:sz w:val="24"/>
                <w:szCs w:val="24"/>
              </w:rPr>
              <w:t>właściwego w sprawach ochrony danych osobowych tj. do Prezesa Urzędu Ochrony</w:t>
            </w: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Danych Osobowych (ul. Stawki 2, 00-193 Warszawa).</w:t>
            </w:r>
          </w:p>
        </w:tc>
      </w:tr>
      <w:tr w:rsidR="007369DD" w:rsidRPr="00990427" w14:paraId="33C13AAA" w14:textId="77777777" w:rsidTr="00052CB1">
        <w:tc>
          <w:tcPr>
            <w:tcW w:w="0" w:type="auto"/>
          </w:tcPr>
          <w:p w14:paraId="48D0D40F" w14:textId="77777777" w:rsidR="004819A1" w:rsidRPr="00990427" w:rsidRDefault="004819A1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0" w:type="auto"/>
          </w:tcPr>
          <w:p w14:paraId="0E642A8E" w14:textId="77777777" w:rsidR="004819A1" w:rsidRPr="00990427" w:rsidRDefault="004819A1" w:rsidP="00052CB1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Osoba, której dane dotyczą.</w:t>
            </w:r>
          </w:p>
        </w:tc>
      </w:tr>
      <w:tr w:rsidR="007369DD" w:rsidRPr="00990427" w14:paraId="7B4DE66C" w14:textId="77777777" w:rsidTr="00052CB1">
        <w:tc>
          <w:tcPr>
            <w:tcW w:w="0" w:type="auto"/>
          </w:tcPr>
          <w:p w14:paraId="16F464A0" w14:textId="77777777" w:rsidR="00052CB1" w:rsidRPr="00990427" w:rsidRDefault="00052CB1" w:rsidP="003D23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0" w:type="auto"/>
            <w:vAlign w:val="bottom"/>
          </w:tcPr>
          <w:p w14:paraId="38C511F0" w14:textId="77777777" w:rsidR="00052CB1" w:rsidRPr="00990427" w:rsidRDefault="00052CB1" w:rsidP="00052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sytuacji, gdy przetwarzanie danych osobowych odbywa się na podstawie zgody osoby,  której  dane  dotyczą,  podanie  przez  Panią/Pana  danych  osobowych Administratorowi ma charakter dobrowolny. Podanie przez Panią/Pana danych osobowych jest obowiązkowe, w sytuacji, gdy przesłankę przetwarzania danych osobowych stanowi przepis prawa lub zawarta między stronami umowa.</w:t>
            </w:r>
          </w:p>
        </w:tc>
      </w:tr>
    </w:tbl>
    <w:p w14:paraId="768DACF3" w14:textId="77777777" w:rsidR="004615FE" w:rsidRPr="00990427" w:rsidRDefault="004615FE" w:rsidP="003D23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615FE" w:rsidRPr="00990427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508B" w14:textId="77777777" w:rsidR="000B1E8E" w:rsidRDefault="000B1E8E" w:rsidP="003D23BB">
      <w:r>
        <w:separator/>
      </w:r>
    </w:p>
  </w:endnote>
  <w:endnote w:type="continuationSeparator" w:id="0">
    <w:p w14:paraId="673D25B4" w14:textId="77777777" w:rsidR="000B1E8E" w:rsidRDefault="000B1E8E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F387" w14:textId="77777777" w:rsidR="000B1E8E" w:rsidRDefault="000B1E8E" w:rsidP="003D23BB">
      <w:r>
        <w:separator/>
      </w:r>
    </w:p>
  </w:footnote>
  <w:footnote w:type="continuationSeparator" w:id="0">
    <w:p w14:paraId="1C75D8B3" w14:textId="77777777" w:rsidR="000B1E8E" w:rsidRDefault="000B1E8E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23610">
    <w:abstractNumId w:val="0"/>
  </w:num>
  <w:num w:numId="2" w16cid:durableId="1415971374">
    <w:abstractNumId w:val="2"/>
  </w:num>
  <w:num w:numId="3" w16cid:durableId="81418377">
    <w:abstractNumId w:val="1"/>
  </w:num>
  <w:num w:numId="4" w16cid:durableId="671906666">
    <w:abstractNumId w:val="4"/>
  </w:num>
  <w:num w:numId="5" w16cid:durableId="49672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CB1"/>
    <w:rsid w:val="000B1E8E"/>
    <w:rsid w:val="001D29E9"/>
    <w:rsid w:val="0026666C"/>
    <w:rsid w:val="002F4E90"/>
    <w:rsid w:val="003614F0"/>
    <w:rsid w:val="003D23BB"/>
    <w:rsid w:val="004615FE"/>
    <w:rsid w:val="004819A1"/>
    <w:rsid w:val="00687CA9"/>
    <w:rsid w:val="007352A5"/>
    <w:rsid w:val="007369DD"/>
    <w:rsid w:val="00990427"/>
    <w:rsid w:val="00995F54"/>
    <w:rsid w:val="00AB7A25"/>
    <w:rsid w:val="00B47325"/>
    <w:rsid w:val="00DC51AC"/>
    <w:rsid w:val="00E8229A"/>
    <w:rsid w:val="00EF5AD2"/>
    <w:rsid w:val="00F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EC05F"/>
  <w15:docId w15:val="{D1310ED6-3D50-48BC-90BF-C5D6BF1E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9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0B63921-91E9-4D01-A3EE-709B3785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8</cp:revision>
  <cp:lastPrinted>2019-06-24T05:36:00Z</cp:lastPrinted>
  <dcterms:created xsi:type="dcterms:W3CDTF">2019-06-23T16:58:00Z</dcterms:created>
  <dcterms:modified xsi:type="dcterms:W3CDTF">2022-11-18T10:18:00Z</dcterms:modified>
</cp:coreProperties>
</file>