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E8E1F" w14:textId="074D1579" w:rsidR="00BB45FD" w:rsidRDefault="00BB45FD" w:rsidP="00BB45FD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rStyle w:val="Pogrubienie"/>
          <w:color w:val="000000"/>
          <w:bdr w:val="none" w:sz="0" w:space="0" w:color="auto" w:frame="1"/>
        </w:rPr>
      </w:pPr>
      <w:r w:rsidRPr="00BB45FD">
        <w:rPr>
          <w:rStyle w:val="Pogrubienie"/>
          <w:color w:val="000000"/>
          <w:bdr w:val="none" w:sz="0" w:space="0" w:color="auto" w:frame="1"/>
        </w:rPr>
        <w:t>Informacja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 w:rsidRPr="00BB45FD">
        <w:rPr>
          <w:rStyle w:val="Pogrubienie"/>
          <w:color w:val="000000"/>
          <w:bdr w:val="none" w:sz="0" w:space="0" w:color="auto" w:frame="1"/>
        </w:rPr>
        <w:t>o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 w:rsidRPr="00BB45FD">
        <w:rPr>
          <w:rStyle w:val="Pogrubienie"/>
          <w:color w:val="000000"/>
          <w:bdr w:val="none" w:sz="0" w:space="0" w:color="auto" w:frame="1"/>
        </w:rPr>
        <w:t>rejestrze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 w:rsidRPr="00BB45FD">
        <w:rPr>
          <w:rStyle w:val="Pogrubienie"/>
          <w:color w:val="000000"/>
          <w:bdr w:val="none" w:sz="0" w:space="0" w:color="auto" w:frame="1"/>
        </w:rPr>
        <w:t>instytucji</w:t>
      </w:r>
      <w:r>
        <w:rPr>
          <w:rStyle w:val="Pogrubienie"/>
          <w:color w:val="000000"/>
          <w:bdr w:val="none" w:sz="0" w:space="0" w:color="auto" w:frame="1"/>
        </w:rPr>
        <w:t xml:space="preserve"> </w:t>
      </w:r>
      <w:r w:rsidRPr="00BB45FD">
        <w:rPr>
          <w:rStyle w:val="Pogrubienie"/>
          <w:color w:val="000000"/>
          <w:bdr w:val="none" w:sz="0" w:space="0" w:color="auto" w:frame="1"/>
        </w:rPr>
        <w:t>kultury</w:t>
      </w:r>
    </w:p>
    <w:p w14:paraId="6A452BF7" w14:textId="7B4FD6E5" w:rsidR="00BB45FD" w:rsidRPr="00BB45FD" w:rsidRDefault="00BB45FD" w:rsidP="00BB45F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BB45FD">
        <w:rPr>
          <w:color w:val="000000"/>
          <w:bdr w:val="none" w:sz="0" w:space="0" w:color="auto" w:frame="1"/>
        </w:rPr>
        <w:br/>
        <w:t>Rejestr instytucji kultury, dla których organizatorem jest Gmina</w:t>
      </w:r>
      <w:r>
        <w:rPr>
          <w:color w:val="000000"/>
          <w:bdr w:val="none" w:sz="0" w:space="0" w:color="auto" w:frame="1"/>
        </w:rPr>
        <w:t xml:space="preserve"> Słubice</w:t>
      </w:r>
      <w:r w:rsidRPr="00BB45FD">
        <w:rPr>
          <w:color w:val="000000"/>
          <w:bdr w:val="none" w:sz="0" w:space="0" w:color="auto" w:frame="1"/>
        </w:rPr>
        <w:t xml:space="preserve">, jest prowadzony </w:t>
      </w:r>
      <w:r>
        <w:rPr>
          <w:color w:val="000000"/>
          <w:bdr w:val="none" w:sz="0" w:space="0" w:color="auto" w:frame="1"/>
        </w:rPr>
        <w:t xml:space="preserve">                             </w:t>
      </w:r>
      <w:r w:rsidRPr="00BB45FD">
        <w:rPr>
          <w:color w:val="000000"/>
          <w:bdr w:val="none" w:sz="0" w:space="0" w:color="auto" w:frame="1"/>
        </w:rPr>
        <w:t>na podstawie ustawy z dnia 25 października 1991 r. o organizowaniu i prowadzeniu działalności kulturalnej (Dz. U. z 2012 r. poz. 406)</w:t>
      </w:r>
      <w:r w:rsidR="00DF4268">
        <w:rPr>
          <w:color w:val="000000"/>
          <w:bdr w:val="none" w:sz="0" w:space="0" w:color="auto" w:frame="1"/>
        </w:rPr>
        <w:t>,</w:t>
      </w:r>
      <w:r w:rsidRPr="00BB45FD">
        <w:rPr>
          <w:color w:val="000000"/>
          <w:bdr w:val="none" w:sz="0" w:space="0" w:color="auto" w:frame="1"/>
        </w:rPr>
        <w:t xml:space="preserve"> zgodnie z rozporządzeniem Ministra Kultury </w:t>
      </w:r>
      <w:r w:rsidR="00DF4268">
        <w:rPr>
          <w:color w:val="000000"/>
          <w:bdr w:val="none" w:sz="0" w:space="0" w:color="auto" w:frame="1"/>
        </w:rPr>
        <w:t xml:space="preserve">                                          </w:t>
      </w:r>
      <w:r w:rsidRPr="00BB45FD">
        <w:rPr>
          <w:color w:val="000000"/>
          <w:bdr w:val="none" w:sz="0" w:space="0" w:color="auto" w:frame="1"/>
        </w:rPr>
        <w:t>i Dziedzictwa Narodowego z dnia 26 stycznia 2012 r. w sprawie sposobu prowadzenia</w:t>
      </w:r>
      <w:r w:rsidR="00DF4268">
        <w:rPr>
          <w:color w:val="000000"/>
          <w:bdr w:val="none" w:sz="0" w:space="0" w:color="auto" w:frame="1"/>
        </w:rPr>
        <w:t xml:space="preserve">                                     </w:t>
      </w:r>
      <w:r w:rsidRPr="00BB45FD">
        <w:rPr>
          <w:color w:val="000000"/>
          <w:bdr w:val="none" w:sz="0" w:space="0" w:color="auto" w:frame="1"/>
        </w:rPr>
        <w:t xml:space="preserve"> i</w:t>
      </w:r>
      <w:r w:rsidR="00DF4268">
        <w:rPr>
          <w:color w:val="000000"/>
          <w:bdr w:val="none" w:sz="0" w:space="0" w:color="auto" w:frame="1"/>
        </w:rPr>
        <w:t xml:space="preserve"> </w:t>
      </w:r>
      <w:r w:rsidRPr="00BB45FD">
        <w:rPr>
          <w:color w:val="000000"/>
          <w:bdr w:val="none" w:sz="0" w:space="0" w:color="auto" w:frame="1"/>
        </w:rPr>
        <w:t>udostępniania rejestru instytucji kultury (Dz. U. z 2012 r. poz. 189</w:t>
      </w:r>
      <w:r w:rsidR="00DF4268">
        <w:rPr>
          <w:color w:val="000000"/>
          <w:bdr w:val="none" w:sz="0" w:space="0" w:color="auto" w:frame="1"/>
        </w:rPr>
        <w:t>)</w:t>
      </w:r>
      <w:r w:rsidRPr="00BB45FD">
        <w:rPr>
          <w:color w:val="444444"/>
        </w:rPr>
        <w:br/>
        <w:t> </w:t>
      </w:r>
    </w:p>
    <w:p w14:paraId="7A4D9BC1" w14:textId="77777777" w:rsidR="00DF4268" w:rsidRDefault="00BB45FD" w:rsidP="00DF4268">
      <w:pPr>
        <w:pStyle w:val="Normalny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bdr w:val="none" w:sz="0" w:space="0" w:color="auto" w:frame="1"/>
        </w:rPr>
      </w:pPr>
      <w:r w:rsidRPr="00BB45FD">
        <w:rPr>
          <w:rStyle w:val="Pogrubienie"/>
          <w:color w:val="000000"/>
          <w:bdr w:val="none" w:sz="0" w:space="0" w:color="auto" w:frame="1"/>
        </w:rPr>
        <w:t>Informacja o sposobie udostępniania danych zawartych w rejestrze instytucji kultury, dla których organizatorem jest Gmina</w:t>
      </w:r>
      <w:r w:rsidR="00DF4268">
        <w:rPr>
          <w:rStyle w:val="Pogrubienie"/>
          <w:color w:val="000000"/>
          <w:bdr w:val="none" w:sz="0" w:space="0" w:color="auto" w:frame="1"/>
        </w:rPr>
        <w:t xml:space="preserve"> Słubice:</w:t>
      </w:r>
      <w:r w:rsidR="00DF4268" w:rsidRPr="00BB45FD">
        <w:rPr>
          <w:color w:val="000000"/>
          <w:bdr w:val="none" w:sz="0" w:space="0" w:color="auto" w:frame="1"/>
        </w:rPr>
        <w:t xml:space="preserve"> </w:t>
      </w:r>
      <w:r w:rsidRPr="00BB45FD">
        <w:rPr>
          <w:color w:val="000000"/>
          <w:bdr w:val="none" w:sz="0" w:space="0" w:color="auto" w:frame="1"/>
        </w:rPr>
        <w:br/>
      </w:r>
    </w:p>
    <w:p w14:paraId="1EF42342" w14:textId="77777777" w:rsidR="00DF4268" w:rsidRPr="00DF4268" w:rsidRDefault="00BB45FD" w:rsidP="00DF426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BB45FD">
        <w:rPr>
          <w:color w:val="000000"/>
          <w:bdr w:val="none" w:sz="0" w:space="0" w:color="auto" w:frame="1"/>
        </w:rPr>
        <w:t xml:space="preserve">Rejestr instytucji kultury jest prowadzony w </w:t>
      </w:r>
      <w:r w:rsidR="00DF4268">
        <w:rPr>
          <w:color w:val="000000"/>
          <w:bdr w:val="none" w:sz="0" w:space="0" w:color="auto" w:frame="1"/>
        </w:rPr>
        <w:t xml:space="preserve">Urzędzie Gminy Słubice, </w:t>
      </w:r>
      <w:r w:rsidRPr="00BB45FD">
        <w:rPr>
          <w:color w:val="000000"/>
          <w:bdr w:val="none" w:sz="0" w:space="0" w:color="auto" w:frame="1"/>
        </w:rPr>
        <w:t xml:space="preserve">ul. </w:t>
      </w:r>
      <w:r w:rsidR="00DF4268">
        <w:rPr>
          <w:color w:val="000000"/>
          <w:bdr w:val="none" w:sz="0" w:space="0" w:color="auto" w:frame="1"/>
        </w:rPr>
        <w:t>Płocka 32, 09-533 Słubice, pok. nr 2, nr tel. 24 277 89 34.</w:t>
      </w:r>
    </w:p>
    <w:p w14:paraId="6FB5D3C6" w14:textId="77777777" w:rsidR="00DF4268" w:rsidRPr="00DF4268" w:rsidRDefault="00BB45FD" w:rsidP="00DF426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BB45FD">
        <w:rPr>
          <w:color w:val="000000"/>
          <w:bdr w:val="none" w:sz="0" w:space="0" w:color="auto" w:frame="1"/>
        </w:rPr>
        <w:t>Zgodnie z §10 ust. 1 rozporządzenia Ministra Kultury i Dziedzictwa Narodowego z dnia 26 stycznia 2012 r. w sprawie sposobu prowadzenia i udostępnienia rejestru instytucji kultury</w:t>
      </w:r>
      <w:r w:rsidR="00DF4268">
        <w:rPr>
          <w:color w:val="000000"/>
          <w:bdr w:val="none" w:sz="0" w:space="0" w:color="auto" w:frame="1"/>
        </w:rPr>
        <w:t xml:space="preserve"> -</w:t>
      </w:r>
      <w:r w:rsidRPr="00BB45FD">
        <w:rPr>
          <w:color w:val="000000"/>
          <w:bdr w:val="none" w:sz="0" w:space="0" w:color="auto" w:frame="1"/>
        </w:rPr>
        <w:t xml:space="preserve"> rejestr, informację o rejestrze oraz sposobie udostępniania danych w nim zawartych zamieszcza się w Biuletynie Informacji Publicznej na stronie organizatora, tj. w Biuletynie Informacji Publicznej </w:t>
      </w:r>
      <w:r w:rsidR="00DF4268">
        <w:rPr>
          <w:color w:val="000000"/>
          <w:bdr w:val="none" w:sz="0" w:space="0" w:color="auto" w:frame="1"/>
        </w:rPr>
        <w:t>gminy Słubice.</w:t>
      </w:r>
    </w:p>
    <w:p w14:paraId="7AB48854" w14:textId="3AB89ED6" w:rsidR="00BB45FD" w:rsidRPr="00BB45FD" w:rsidRDefault="00BB45FD" w:rsidP="00DF426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textAlignment w:val="baseline"/>
        <w:rPr>
          <w:color w:val="444444"/>
        </w:rPr>
      </w:pPr>
      <w:r w:rsidRPr="00BB45FD">
        <w:rPr>
          <w:color w:val="000000"/>
          <w:bdr w:val="none" w:sz="0" w:space="0" w:color="auto" w:frame="1"/>
        </w:rPr>
        <w:t>Dane zawarte w rejestrze udostępnia się przez:</w:t>
      </w:r>
      <w:r w:rsidRPr="00BB45FD">
        <w:rPr>
          <w:color w:val="000000"/>
          <w:bdr w:val="none" w:sz="0" w:space="0" w:color="auto" w:frame="1"/>
        </w:rPr>
        <w:br/>
        <w:t>- otwarty dostęp do zawartości rejestru,</w:t>
      </w:r>
      <w:r w:rsidRPr="00BB45FD">
        <w:rPr>
          <w:color w:val="000000"/>
          <w:bdr w:val="none" w:sz="0" w:space="0" w:color="auto" w:frame="1"/>
        </w:rPr>
        <w:br/>
        <w:t>- wydanie odpisu z rejestru albo księgi rejestrowej.</w:t>
      </w:r>
      <w:r w:rsidRPr="00BB45FD">
        <w:rPr>
          <w:color w:val="444444"/>
        </w:rPr>
        <w:t> </w:t>
      </w:r>
    </w:p>
    <w:p w14:paraId="1C9EA8DB" w14:textId="77777777" w:rsidR="00DF4268" w:rsidRDefault="00BB45FD" w:rsidP="00BB45FD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bdr w:val="none" w:sz="0" w:space="0" w:color="auto" w:frame="1"/>
        </w:rPr>
      </w:pPr>
      <w:r w:rsidRPr="00BB45FD">
        <w:rPr>
          <w:color w:val="000000"/>
          <w:bdr w:val="none" w:sz="0" w:space="0" w:color="auto" w:frame="1"/>
        </w:rPr>
        <w:t>Udostępnianie danych zawartych w rejestrze w formie, o której mowa w ust. 2 pkt 1 rozporządzenia Ministra Kultury i Dziedzictwa Narodowego z dnia 26 stycznia 2012 r., o którym mowa wyżej, jest bezpłatne i odbywa się przez stronę Biuletynu Informacji Publicznej organizatora.</w:t>
      </w:r>
    </w:p>
    <w:p w14:paraId="6BDA165D" w14:textId="77777777" w:rsidR="00DF4268" w:rsidRPr="00DF4268" w:rsidRDefault="00BB45FD" w:rsidP="00DF426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BB45FD">
        <w:rPr>
          <w:color w:val="000000"/>
          <w:bdr w:val="none" w:sz="0" w:space="0" w:color="auto" w:frame="1"/>
        </w:rPr>
        <w:t xml:space="preserve">Każdy ma prawo przeglądać w godzinach urzędowych, tj. poniedziałek – piątek, w godz. 7.30 – 15.30, akta rejestrowe oraz księgi rejestrowe instytucji kultury w siedzibie organizatora. </w:t>
      </w:r>
    </w:p>
    <w:p w14:paraId="7ADF0A67" w14:textId="57B23CFA" w:rsidR="00BB45FD" w:rsidRPr="00BB45FD" w:rsidRDefault="00BB45FD" w:rsidP="00DF426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444444"/>
        </w:rPr>
      </w:pPr>
      <w:r w:rsidRPr="00BB45FD">
        <w:rPr>
          <w:color w:val="000000"/>
          <w:bdr w:val="none" w:sz="0" w:space="0" w:color="auto" w:frame="1"/>
        </w:rPr>
        <w:t>Organizator prowadzący rejestr instytucji kultury wydaje urzędowo poświadczony odpis każdemu, kto zwróci się z wnioskiem o jego wydanie.</w:t>
      </w:r>
      <w:r w:rsidRPr="00BB45FD">
        <w:rPr>
          <w:color w:val="000000"/>
          <w:bdr w:val="none" w:sz="0" w:space="0" w:color="auto" w:frame="1"/>
        </w:rPr>
        <w:br/>
        <w:t>Wydanie urzędowo poświadczonego odpisu z rejestru albo księgi rejestrowej następuje odpłatnie wg. zasad wynikających z przepisów o opłacie skarbowej.</w:t>
      </w:r>
      <w:r w:rsidRPr="00BB45FD">
        <w:rPr>
          <w:color w:val="444444"/>
        </w:rPr>
        <w:br/>
        <w:t> </w:t>
      </w:r>
    </w:p>
    <w:p w14:paraId="3AA57DEA" w14:textId="77777777" w:rsidR="0058084B" w:rsidRPr="00BB45FD" w:rsidRDefault="0058084B" w:rsidP="00BB45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8084B" w:rsidRPr="00BB4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02FFD"/>
    <w:multiLevelType w:val="hybridMultilevel"/>
    <w:tmpl w:val="5D68D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277C7"/>
    <w:multiLevelType w:val="hybridMultilevel"/>
    <w:tmpl w:val="C87E43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FD"/>
    <w:rsid w:val="0058084B"/>
    <w:rsid w:val="00BB45FD"/>
    <w:rsid w:val="00DF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987E9"/>
  <w15:chartTrackingRefBased/>
  <w15:docId w15:val="{D6756358-7E1E-4174-9D4F-ACAC683C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B45F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B4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70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2020-06-08T11:32:00Z</dcterms:created>
  <dcterms:modified xsi:type="dcterms:W3CDTF">2020-06-08T12:04:00Z</dcterms:modified>
</cp:coreProperties>
</file>